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3599D" w14:textId="77777777" w:rsidR="00361934" w:rsidRDefault="00361934" w:rsidP="00F166E3">
      <w:pPr>
        <w:widowControl w:val="0"/>
        <w:overflowPunct w:val="0"/>
        <w:autoSpaceDE w:val="0"/>
        <w:autoSpaceDN w:val="0"/>
        <w:adjustRightInd w:val="0"/>
        <w:rPr>
          <w:b/>
          <w:bCs/>
          <w:noProof/>
          <w:kern w:val="28"/>
          <w:sz w:val="22"/>
          <w:szCs w:val="22"/>
        </w:rPr>
      </w:pPr>
    </w:p>
    <w:p w14:paraId="07A19CB4" w14:textId="77777777" w:rsidR="00F21293" w:rsidRDefault="00E55AF0" w:rsidP="00E55AF0">
      <w:pPr>
        <w:widowControl w:val="0"/>
        <w:overflowPunct w:val="0"/>
        <w:autoSpaceDE w:val="0"/>
        <w:autoSpaceDN w:val="0"/>
        <w:adjustRightInd w:val="0"/>
        <w:ind w:left="4248"/>
        <w:rPr>
          <w:b/>
          <w:bCs/>
          <w:noProof/>
          <w:kern w:val="28"/>
          <w:sz w:val="22"/>
          <w:szCs w:val="22"/>
        </w:rPr>
      </w:pPr>
      <w:r>
        <w:rPr>
          <w:noProof/>
        </w:rPr>
        <w:drawing>
          <wp:anchor distT="0" distB="0" distL="114300" distR="114300" simplePos="0" relativeHeight="251663360" behindDoc="0" locked="0" layoutInCell="1" allowOverlap="1" wp14:anchorId="509FB89A" wp14:editId="1A79C4D0">
            <wp:simplePos x="0" y="0"/>
            <wp:positionH relativeFrom="margin">
              <wp:posOffset>304800</wp:posOffset>
            </wp:positionH>
            <wp:positionV relativeFrom="paragraph">
              <wp:posOffset>10795</wp:posOffset>
            </wp:positionV>
            <wp:extent cx="1440412" cy="139065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412" cy="1390650"/>
                    </a:xfrm>
                    <a:prstGeom prst="rect">
                      <a:avLst/>
                    </a:prstGeom>
                    <a:noFill/>
                  </pic:spPr>
                </pic:pic>
              </a:graphicData>
            </a:graphic>
            <wp14:sizeRelH relativeFrom="page">
              <wp14:pctWidth>0</wp14:pctWidth>
            </wp14:sizeRelH>
            <wp14:sizeRelV relativeFrom="page">
              <wp14:pctHeight>0</wp14:pctHeight>
            </wp14:sizeRelV>
          </wp:anchor>
        </w:drawing>
      </w:r>
      <w:r>
        <w:rPr>
          <w:b/>
          <w:bCs/>
          <w:noProof/>
          <w:kern w:val="28"/>
          <w:sz w:val="22"/>
          <w:szCs w:val="22"/>
        </w:rPr>
        <w:t xml:space="preserve">  </w:t>
      </w:r>
      <w:r w:rsidR="008837F7">
        <w:rPr>
          <w:b/>
          <w:bCs/>
          <w:noProof/>
          <w:kern w:val="28"/>
          <w:sz w:val="22"/>
          <w:szCs w:val="22"/>
        </w:rPr>
        <w:t xml:space="preserve"> </w:t>
      </w:r>
      <w:r>
        <w:rPr>
          <w:b/>
          <w:bCs/>
          <w:noProof/>
          <w:kern w:val="28"/>
          <w:sz w:val="22"/>
          <w:szCs w:val="22"/>
        </w:rPr>
        <w:t xml:space="preserve">  </w:t>
      </w:r>
      <w:r w:rsidR="00470431">
        <w:rPr>
          <w:b/>
          <w:bCs/>
          <w:noProof/>
          <w:kern w:val="28"/>
          <w:sz w:val="22"/>
          <w:szCs w:val="22"/>
        </w:rPr>
        <w:t xml:space="preserve"> </w:t>
      </w:r>
      <w:r w:rsidR="00FA2037">
        <w:rPr>
          <w:b/>
          <w:bCs/>
          <w:noProof/>
          <w:kern w:val="28"/>
          <w:sz w:val="22"/>
          <w:szCs w:val="22"/>
        </w:rPr>
        <w:t>DÉPARTEMENT D’INDRE-ET-</w:t>
      </w:r>
      <w:r w:rsidR="00F21293">
        <w:rPr>
          <w:b/>
          <w:bCs/>
          <w:noProof/>
          <w:kern w:val="28"/>
          <w:sz w:val="22"/>
          <w:szCs w:val="22"/>
        </w:rPr>
        <w:t>LOIRE</w:t>
      </w:r>
    </w:p>
    <w:p w14:paraId="5E054F80" w14:textId="77777777" w:rsidR="00F21293" w:rsidRDefault="00E55AF0" w:rsidP="00E55AF0">
      <w:pPr>
        <w:widowControl w:val="0"/>
        <w:overflowPunct w:val="0"/>
        <w:autoSpaceDE w:val="0"/>
        <w:autoSpaceDN w:val="0"/>
        <w:adjustRightInd w:val="0"/>
        <w:rPr>
          <w:b/>
          <w:bCs/>
          <w:noProof/>
          <w:kern w:val="28"/>
          <w:sz w:val="22"/>
          <w:szCs w:val="22"/>
        </w:rPr>
      </w:pPr>
      <w:r>
        <w:rPr>
          <w:noProof/>
        </w:rPr>
        <w:drawing>
          <wp:anchor distT="36576" distB="36576" distL="36576" distR="36576" simplePos="0" relativeHeight="251660288" behindDoc="0" locked="0" layoutInCell="1" allowOverlap="1" wp14:anchorId="4C80235F" wp14:editId="6AD9DC1C">
            <wp:simplePos x="0" y="0"/>
            <wp:positionH relativeFrom="margin">
              <wp:align>left</wp:align>
            </wp:positionH>
            <wp:positionV relativeFrom="paragraph">
              <wp:posOffset>13335</wp:posOffset>
            </wp:positionV>
            <wp:extent cx="2038350" cy="208978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6349" t="3743" r="60846" b="72456"/>
                    <a:stretch>
                      <a:fillRect/>
                    </a:stretch>
                  </pic:blipFill>
                  <pic:spPr bwMode="auto">
                    <a:xfrm>
                      <a:off x="0" y="0"/>
                      <a:ext cx="2038350" cy="20897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noProof/>
          <w:kern w:val="28"/>
          <w:sz w:val="22"/>
          <w:szCs w:val="22"/>
        </w:rPr>
        <w:t xml:space="preserve">                                                                                </w:t>
      </w:r>
      <w:r w:rsidR="00470431">
        <w:rPr>
          <w:b/>
          <w:bCs/>
          <w:noProof/>
          <w:kern w:val="28"/>
          <w:sz w:val="22"/>
          <w:szCs w:val="22"/>
        </w:rPr>
        <w:t xml:space="preserve"> </w:t>
      </w:r>
      <w:r w:rsidR="00C3585E">
        <w:rPr>
          <w:b/>
          <w:bCs/>
          <w:noProof/>
          <w:kern w:val="28"/>
          <w:sz w:val="22"/>
          <w:szCs w:val="22"/>
        </w:rPr>
        <w:t>COMMUNE DE LE</w:t>
      </w:r>
      <w:r w:rsidR="00BD6AC9">
        <w:rPr>
          <w:b/>
          <w:bCs/>
          <w:noProof/>
          <w:kern w:val="28"/>
          <w:sz w:val="22"/>
          <w:szCs w:val="22"/>
        </w:rPr>
        <w:t xml:space="preserve"> GRAND </w:t>
      </w:r>
      <w:r w:rsidR="00F21293">
        <w:rPr>
          <w:b/>
          <w:bCs/>
          <w:noProof/>
          <w:kern w:val="28"/>
          <w:sz w:val="22"/>
          <w:szCs w:val="22"/>
        </w:rPr>
        <w:t>PRESSIGNY</w:t>
      </w:r>
    </w:p>
    <w:p w14:paraId="0CC7BE7D" w14:textId="77777777" w:rsidR="00F21293" w:rsidRDefault="00F21293" w:rsidP="00F21293">
      <w:pPr>
        <w:widowControl w:val="0"/>
        <w:overflowPunct w:val="0"/>
        <w:autoSpaceDE w:val="0"/>
        <w:autoSpaceDN w:val="0"/>
        <w:adjustRightInd w:val="0"/>
        <w:ind w:left="426"/>
        <w:jc w:val="center"/>
        <w:rPr>
          <w:b/>
          <w:bCs/>
          <w:noProof/>
          <w:kern w:val="28"/>
          <w:sz w:val="22"/>
          <w:szCs w:val="22"/>
        </w:rPr>
      </w:pPr>
    </w:p>
    <w:p w14:paraId="65E384D8" w14:textId="77777777" w:rsidR="00F21293" w:rsidRDefault="00F21293" w:rsidP="00F21293">
      <w:pPr>
        <w:widowControl w:val="0"/>
        <w:overflowPunct w:val="0"/>
        <w:autoSpaceDE w:val="0"/>
        <w:autoSpaceDN w:val="0"/>
        <w:adjustRightInd w:val="0"/>
        <w:ind w:left="426"/>
        <w:jc w:val="both"/>
        <w:rPr>
          <w:b/>
          <w:bCs/>
          <w:kern w:val="28"/>
          <w:sz w:val="20"/>
          <w:szCs w:val="20"/>
        </w:rPr>
      </w:pPr>
      <w:r>
        <w:rPr>
          <w:noProof/>
        </w:rPr>
        <mc:AlternateContent>
          <mc:Choice Requires="wps">
            <w:drawing>
              <wp:anchor distT="0" distB="0" distL="114300" distR="114300" simplePos="0" relativeHeight="251658240" behindDoc="0" locked="0" layoutInCell="1" allowOverlap="1" wp14:anchorId="42DE0DE4" wp14:editId="5BC7B712">
                <wp:simplePos x="0" y="0"/>
                <wp:positionH relativeFrom="column">
                  <wp:posOffset>2329180</wp:posOffset>
                </wp:positionH>
                <wp:positionV relativeFrom="paragraph">
                  <wp:posOffset>6350</wp:posOffset>
                </wp:positionV>
                <wp:extent cx="3476625" cy="3714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371475"/>
                        </a:xfrm>
                        <a:prstGeom prst="rect">
                          <a:avLst/>
                        </a:prstGeom>
                        <a:solidFill>
                          <a:srgbClr val="FFFFFF"/>
                        </a:solidFill>
                        <a:ln w="9525" cap="rnd">
                          <a:solidFill>
                            <a:srgbClr val="000000"/>
                          </a:solidFill>
                          <a:prstDash val="sysDot"/>
                          <a:miter lim="800000"/>
                          <a:headEnd/>
                          <a:tailEnd/>
                        </a:ln>
                      </wps:spPr>
                      <wps:txbx>
                        <w:txbxContent>
                          <w:p w14:paraId="1EA73FAE" w14:textId="77777777" w:rsidR="00781B74" w:rsidRDefault="00781B74" w:rsidP="00781B74">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14:paraId="7FCEA5D3" w14:textId="39128A53" w:rsidR="00DE03E6" w:rsidRDefault="00DE03E6" w:rsidP="00010B10">
                            <w:pPr>
                              <w:widowControl w:val="0"/>
                              <w:overflowPunct w:val="0"/>
                              <w:autoSpaceDE w:val="0"/>
                              <w:autoSpaceDN w:val="0"/>
                              <w:adjustRightInd w:val="0"/>
                              <w:jc w:val="center"/>
                              <w:rPr>
                                <w:b/>
                                <w:bCs/>
                                <w:kern w:val="28"/>
                                <w:sz w:val="20"/>
                                <w:szCs w:val="20"/>
                              </w:rPr>
                            </w:pPr>
                            <w:r>
                              <w:rPr>
                                <w:b/>
                                <w:bCs/>
                                <w:kern w:val="28"/>
                                <w:sz w:val="20"/>
                                <w:szCs w:val="20"/>
                              </w:rPr>
                              <w:t>DU</w:t>
                            </w:r>
                            <w:r w:rsidR="00EF0E7D">
                              <w:rPr>
                                <w:b/>
                                <w:bCs/>
                                <w:kern w:val="28"/>
                                <w:sz w:val="20"/>
                                <w:szCs w:val="20"/>
                              </w:rPr>
                              <w:t xml:space="preserve"> CONSEIL MUNICIPAL DU </w:t>
                            </w:r>
                            <w:r w:rsidR="00724810">
                              <w:rPr>
                                <w:b/>
                                <w:bCs/>
                                <w:kern w:val="28"/>
                                <w:sz w:val="20"/>
                                <w:szCs w:val="20"/>
                              </w:rPr>
                              <w:t>28 SEPTEMBRE</w:t>
                            </w:r>
                            <w:r w:rsidR="00437857">
                              <w:rPr>
                                <w:b/>
                                <w:bCs/>
                                <w:kern w:val="28"/>
                                <w:sz w:val="20"/>
                                <w:szCs w:val="20"/>
                              </w:rPr>
                              <w:t xml:space="preserve"> </w:t>
                            </w:r>
                            <w:r>
                              <w:rPr>
                                <w:b/>
                                <w:bCs/>
                                <w:kern w:val="28"/>
                                <w:sz w:val="20"/>
                                <w:szCs w:val="20"/>
                              </w:rPr>
                              <w:t>2021</w:t>
                            </w:r>
                          </w:p>
                          <w:p w14:paraId="35BC819F" w14:textId="77777777" w:rsidR="00DE03E6" w:rsidRDefault="00DE03E6" w:rsidP="00F21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E0DE4" id="Rectangle 1" o:spid="_x0000_s1026" style="position:absolute;left:0;text-align:left;margin-left:183.4pt;margin-top:.5pt;width:27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">
                <v:stroke dashstyle="1 1" endcap="round"/>
                <v:textbox>
                  <w:txbxContent>
                    <w:p w14:paraId="1EA73FAE" w14:textId="77777777" w:rsidR="00781B74" w:rsidRDefault="00781B74" w:rsidP="00781B74">
                      <w:pPr>
                        <w:widowControl w:val="0"/>
                        <w:overflowPunct w:val="0"/>
                        <w:autoSpaceDE w:val="0"/>
                        <w:autoSpaceDN w:val="0"/>
                        <w:adjustRightInd w:val="0"/>
                        <w:jc w:val="center"/>
                        <w:rPr>
                          <w:b/>
                          <w:bCs/>
                          <w:kern w:val="28"/>
                          <w:sz w:val="20"/>
                          <w:szCs w:val="20"/>
                        </w:rPr>
                      </w:pPr>
                      <w:r>
                        <w:rPr>
                          <w:b/>
                          <w:bCs/>
                          <w:kern w:val="28"/>
                          <w:sz w:val="20"/>
                          <w:szCs w:val="20"/>
                        </w:rPr>
                        <w:t xml:space="preserve">COMPTE-RENDU PARTIEL </w:t>
                      </w:r>
                    </w:p>
                    <w:p w14:paraId="7FCEA5D3" w14:textId="39128A53" w:rsidR="00DE03E6" w:rsidRDefault="00DE03E6" w:rsidP="00010B10">
                      <w:pPr>
                        <w:widowControl w:val="0"/>
                        <w:overflowPunct w:val="0"/>
                        <w:autoSpaceDE w:val="0"/>
                        <w:autoSpaceDN w:val="0"/>
                        <w:adjustRightInd w:val="0"/>
                        <w:jc w:val="center"/>
                        <w:rPr>
                          <w:b/>
                          <w:bCs/>
                          <w:kern w:val="28"/>
                          <w:sz w:val="20"/>
                          <w:szCs w:val="20"/>
                        </w:rPr>
                      </w:pPr>
                      <w:r>
                        <w:rPr>
                          <w:b/>
                          <w:bCs/>
                          <w:kern w:val="28"/>
                          <w:sz w:val="20"/>
                          <w:szCs w:val="20"/>
                        </w:rPr>
                        <w:t>DU</w:t>
                      </w:r>
                      <w:r w:rsidR="00EF0E7D">
                        <w:rPr>
                          <w:b/>
                          <w:bCs/>
                          <w:kern w:val="28"/>
                          <w:sz w:val="20"/>
                          <w:szCs w:val="20"/>
                        </w:rPr>
                        <w:t xml:space="preserve"> CONSEIL MUNICIPAL DU </w:t>
                      </w:r>
                      <w:r w:rsidR="00724810">
                        <w:rPr>
                          <w:b/>
                          <w:bCs/>
                          <w:kern w:val="28"/>
                          <w:sz w:val="20"/>
                          <w:szCs w:val="20"/>
                        </w:rPr>
                        <w:t>28 SEPTEMBRE</w:t>
                      </w:r>
                      <w:r w:rsidR="00437857">
                        <w:rPr>
                          <w:b/>
                          <w:bCs/>
                          <w:kern w:val="28"/>
                          <w:sz w:val="20"/>
                          <w:szCs w:val="20"/>
                        </w:rPr>
                        <w:t xml:space="preserve"> </w:t>
                      </w:r>
                      <w:r>
                        <w:rPr>
                          <w:b/>
                          <w:bCs/>
                          <w:kern w:val="28"/>
                          <w:sz w:val="20"/>
                          <w:szCs w:val="20"/>
                        </w:rPr>
                        <w:t>2021</w:t>
                      </w:r>
                    </w:p>
                    <w:p w14:paraId="35BC819F" w14:textId="77777777" w:rsidR="00DE03E6" w:rsidRDefault="00DE03E6" w:rsidP="00F21293"/>
                  </w:txbxContent>
                </v:textbox>
              </v:rect>
            </w:pict>
          </mc:Fallback>
        </mc:AlternateContent>
      </w:r>
    </w:p>
    <w:p w14:paraId="646C3E97" w14:textId="77777777" w:rsidR="00F21293" w:rsidRDefault="00F21293" w:rsidP="00F21293">
      <w:pPr>
        <w:widowControl w:val="0"/>
        <w:overflowPunct w:val="0"/>
        <w:autoSpaceDE w:val="0"/>
        <w:autoSpaceDN w:val="0"/>
        <w:adjustRightInd w:val="0"/>
        <w:ind w:left="426"/>
        <w:jc w:val="both"/>
        <w:rPr>
          <w:b/>
          <w:bCs/>
          <w:kern w:val="28"/>
          <w:sz w:val="20"/>
          <w:szCs w:val="20"/>
        </w:rPr>
      </w:pPr>
    </w:p>
    <w:p w14:paraId="27AA04D1" w14:textId="77777777" w:rsidR="00F21293" w:rsidRDefault="00F21293" w:rsidP="00F21293">
      <w:pPr>
        <w:widowControl w:val="0"/>
        <w:overflowPunct w:val="0"/>
        <w:autoSpaceDE w:val="0"/>
        <w:autoSpaceDN w:val="0"/>
        <w:adjustRightInd w:val="0"/>
        <w:jc w:val="both"/>
        <w:rPr>
          <w:b/>
          <w:bCs/>
          <w:kern w:val="28"/>
          <w:sz w:val="20"/>
          <w:szCs w:val="20"/>
        </w:rPr>
      </w:pPr>
    </w:p>
    <w:p w14:paraId="40879739" w14:textId="77777777" w:rsidR="00EA2A13" w:rsidRDefault="00EA2A13" w:rsidP="00F21293">
      <w:pPr>
        <w:widowControl w:val="0"/>
        <w:overflowPunct w:val="0"/>
        <w:autoSpaceDE w:val="0"/>
        <w:autoSpaceDN w:val="0"/>
        <w:adjustRightInd w:val="0"/>
        <w:jc w:val="both"/>
        <w:rPr>
          <w:rFonts w:ascii="Comic Sans MS" w:hAnsi="Comic Sans MS"/>
          <w:b/>
          <w:bCs/>
          <w:kern w:val="28"/>
          <w:sz w:val="18"/>
          <w:szCs w:val="18"/>
        </w:rPr>
      </w:pPr>
    </w:p>
    <w:p w14:paraId="2CC1429F" w14:textId="2CF8CBAE" w:rsidR="00470431" w:rsidRDefault="004B23B5" w:rsidP="00470431">
      <w:pPr>
        <w:widowControl w:val="0"/>
        <w:overflowPunct w:val="0"/>
        <w:autoSpaceDE w:val="0"/>
        <w:autoSpaceDN w:val="0"/>
        <w:adjustRightInd w:val="0"/>
        <w:ind w:left="3686"/>
        <w:jc w:val="both"/>
        <w:rPr>
          <w:rFonts w:ascii="Comic Sans MS" w:hAnsi="Comic Sans MS"/>
          <w:b/>
          <w:bCs/>
          <w:kern w:val="28"/>
          <w:sz w:val="18"/>
          <w:szCs w:val="18"/>
        </w:rPr>
      </w:pPr>
      <w:r>
        <w:rPr>
          <w:rFonts w:ascii="Comic Sans MS" w:hAnsi="Comic Sans MS"/>
          <w:b/>
          <w:bCs/>
          <w:kern w:val="28"/>
          <w:sz w:val="18"/>
          <w:szCs w:val="18"/>
        </w:rPr>
        <w:t>L’an</w:t>
      </w:r>
      <w:r w:rsidR="00B273AF">
        <w:rPr>
          <w:rFonts w:ascii="Comic Sans MS" w:hAnsi="Comic Sans MS"/>
          <w:b/>
          <w:bCs/>
          <w:kern w:val="28"/>
          <w:sz w:val="18"/>
          <w:szCs w:val="18"/>
        </w:rPr>
        <w:t xml:space="preserve"> deux mil</w:t>
      </w:r>
      <w:r w:rsidR="00D40B94">
        <w:rPr>
          <w:rFonts w:ascii="Comic Sans MS" w:hAnsi="Comic Sans MS"/>
          <w:b/>
          <w:bCs/>
          <w:kern w:val="28"/>
          <w:sz w:val="18"/>
          <w:szCs w:val="18"/>
        </w:rPr>
        <w:t xml:space="preserve"> vingt</w:t>
      </w:r>
      <w:r w:rsidR="00CB21C7">
        <w:rPr>
          <w:rFonts w:ascii="Comic Sans MS" w:hAnsi="Comic Sans MS"/>
          <w:b/>
          <w:bCs/>
          <w:kern w:val="28"/>
          <w:sz w:val="18"/>
          <w:szCs w:val="18"/>
        </w:rPr>
        <w:t xml:space="preserve"> et un</w:t>
      </w:r>
      <w:r w:rsidR="00C26365">
        <w:rPr>
          <w:rFonts w:ascii="Comic Sans MS" w:hAnsi="Comic Sans MS"/>
          <w:b/>
          <w:bCs/>
          <w:kern w:val="28"/>
          <w:sz w:val="18"/>
          <w:szCs w:val="18"/>
        </w:rPr>
        <w:t xml:space="preserve">, le </w:t>
      </w:r>
      <w:r w:rsidR="00C47ADC">
        <w:rPr>
          <w:rFonts w:ascii="Comic Sans MS" w:hAnsi="Comic Sans MS"/>
          <w:b/>
          <w:bCs/>
          <w:kern w:val="28"/>
          <w:sz w:val="18"/>
          <w:szCs w:val="18"/>
        </w:rPr>
        <w:t xml:space="preserve">vingt-huit septembre </w:t>
      </w:r>
      <w:r w:rsidR="00EF6426">
        <w:rPr>
          <w:rFonts w:ascii="Comic Sans MS" w:hAnsi="Comic Sans MS"/>
          <w:b/>
          <w:bCs/>
          <w:kern w:val="28"/>
          <w:sz w:val="18"/>
          <w:szCs w:val="18"/>
        </w:rPr>
        <w:t>à dix-neuf heures</w:t>
      </w:r>
      <w:r w:rsidR="00695394">
        <w:rPr>
          <w:rFonts w:ascii="Comic Sans MS" w:hAnsi="Comic Sans MS"/>
          <w:b/>
          <w:bCs/>
          <w:kern w:val="28"/>
          <w:sz w:val="18"/>
          <w:szCs w:val="18"/>
        </w:rPr>
        <w:t xml:space="preserve"> trente</w:t>
      </w:r>
      <w:r w:rsidR="00470431">
        <w:rPr>
          <w:rFonts w:ascii="Comic Sans MS" w:hAnsi="Comic Sans MS"/>
          <w:b/>
          <w:bCs/>
          <w:kern w:val="28"/>
          <w:sz w:val="18"/>
          <w:szCs w:val="18"/>
        </w:rPr>
        <w:t>, le Conseil Municipal de la Commune de</w:t>
      </w:r>
      <w:r w:rsidR="00537D34">
        <w:rPr>
          <w:rFonts w:ascii="Comic Sans MS" w:hAnsi="Comic Sans MS"/>
          <w:b/>
          <w:bCs/>
          <w:kern w:val="28"/>
          <w:sz w:val="18"/>
          <w:szCs w:val="18"/>
        </w:rPr>
        <w:t xml:space="preserve"> </w:t>
      </w:r>
      <w:r w:rsidR="00501962">
        <w:rPr>
          <w:rFonts w:ascii="Comic Sans MS" w:hAnsi="Comic Sans MS"/>
          <w:b/>
          <w:bCs/>
          <w:kern w:val="28"/>
          <w:sz w:val="18"/>
          <w:szCs w:val="18"/>
        </w:rPr>
        <w:t xml:space="preserve">           </w:t>
      </w:r>
      <w:bookmarkStart w:id="0" w:name="_GoBack"/>
      <w:bookmarkEnd w:id="0"/>
      <w:r w:rsidR="00470431">
        <w:rPr>
          <w:rFonts w:ascii="Comic Sans MS" w:hAnsi="Comic Sans MS"/>
          <w:b/>
          <w:bCs/>
          <w:kern w:val="28"/>
          <w:sz w:val="18"/>
          <w:szCs w:val="18"/>
        </w:rPr>
        <w:t>LE GRAND PRESSIGNY dûment convoqué, s’est réuni en session ordinaire à la mairie, s</w:t>
      </w:r>
      <w:r w:rsidR="00E01CCD">
        <w:rPr>
          <w:rFonts w:ascii="Comic Sans MS" w:hAnsi="Comic Sans MS"/>
          <w:b/>
          <w:bCs/>
          <w:kern w:val="28"/>
          <w:sz w:val="18"/>
          <w:szCs w:val="18"/>
        </w:rPr>
        <w:t xml:space="preserve">ous la présidence de Christophe </w:t>
      </w:r>
      <w:r w:rsidR="00470431">
        <w:rPr>
          <w:rFonts w:ascii="Comic Sans MS" w:hAnsi="Comic Sans MS"/>
          <w:b/>
          <w:bCs/>
          <w:kern w:val="28"/>
          <w:sz w:val="18"/>
          <w:szCs w:val="18"/>
        </w:rPr>
        <w:t>LE ROUX, Maire.</w:t>
      </w:r>
    </w:p>
    <w:p w14:paraId="0D258A3B" w14:textId="77777777" w:rsidR="008837F7" w:rsidRDefault="008837F7" w:rsidP="00470431">
      <w:pPr>
        <w:widowControl w:val="0"/>
        <w:overflowPunct w:val="0"/>
        <w:autoSpaceDE w:val="0"/>
        <w:autoSpaceDN w:val="0"/>
        <w:adjustRightInd w:val="0"/>
        <w:ind w:right="-569"/>
        <w:jc w:val="both"/>
        <w:rPr>
          <w:rFonts w:ascii="Comic Sans MS" w:hAnsi="Comic Sans MS"/>
          <w:b/>
          <w:kern w:val="28"/>
          <w:sz w:val="18"/>
          <w:szCs w:val="18"/>
        </w:rPr>
      </w:pPr>
    </w:p>
    <w:p w14:paraId="7434C34F" w14:textId="5A6A6ABE" w:rsidR="008837F7" w:rsidRDefault="008837F7"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de convocation du Conseil Municipal : </w:t>
      </w:r>
      <w:r w:rsidR="00DE26D0">
        <w:rPr>
          <w:rFonts w:ascii="Comic Sans MS" w:hAnsi="Comic Sans MS"/>
          <w:b/>
          <w:kern w:val="28"/>
          <w:sz w:val="18"/>
          <w:szCs w:val="18"/>
        </w:rPr>
        <w:t xml:space="preserve">20 septembre </w:t>
      </w:r>
      <w:r w:rsidR="00CB21C7">
        <w:rPr>
          <w:rFonts w:ascii="Comic Sans MS" w:hAnsi="Comic Sans MS"/>
          <w:b/>
          <w:kern w:val="28"/>
          <w:sz w:val="18"/>
          <w:szCs w:val="18"/>
        </w:rPr>
        <w:t>2021</w:t>
      </w:r>
    </w:p>
    <w:p w14:paraId="2735B1A6" w14:textId="2BB2869F" w:rsidR="008837F7" w:rsidRDefault="00E01CCD" w:rsidP="00470431">
      <w:pPr>
        <w:widowControl w:val="0"/>
        <w:overflowPunct w:val="0"/>
        <w:autoSpaceDE w:val="0"/>
        <w:autoSpaceDN w:val="0"/>
        <w:adjustRightInd w:val="0"/>
        <w:ind w:left="3686" w:right="-569"/>
        <w:jc w:val="both"/>
        <w:rPr>
          <w:rFonts w:ascii="Comic Sans MS" w:hAnsi="Comic Sans MS"/>
          <w:b/>
          <w:kern w:val="28"/>
          <w:sz w:val="18"/>
          <w:szCs w:val="18"/>
        </w:rPr>
      </w:pPr>
      <w:r>
        <w:rPr>
          <w:rFonts w:ascii="Comic Sans MS" w:hAnsi="Comic Sans MS"/>
          <w:b/>
          <w:kern w:val="28"/>
          <w:sz w:val="18"/>
          <w:szCs w:val="18"/>
        </w:rPr>
        <w:t xml:space="preserve">Date d’affichage : </w:t>
      </w:r>
      <w:r w:rsidR="00DE26D0">
        <w:rPr>
          <w:rFonts w:ascii="Comic Sans MS" w:hAnsi="Comic Sans MS"/>
          <w:b/>
          <w:kern w:val="28"/>
          <w:sz w:val="18"/>
          <w:szCs w:val="18"/>
        </w:rPr>
        <w:t xml:space="preserve">20 septembre </w:t>
      </w:r>
      <w:r w:rsidR="00CB21C7">
        <w:rPr>
          <w:rFonts w:ascii="Comic Sans MS" w:hAnsi="Comic Sans MS"/>
          <w:b/>
          <w:kern w:val="28"/>
          <w:sz w:val="18"/>
          <w:szCs w:val="18"/>
        </w:rPr>
        <w:t>2021</w:t>
      </w:r>
    </w:p>
    <w:p w14:paraId="51ED0233" w14:textId="77777777" w:rsidR="00DF6499" w:rsidRPr="00470431" w:rsidRDefault="00DF6499" w:rsidP="00470431">
      <w:pPr>
        <w:widowControl w:val="0"/>
        <w:overflowPunct w:val="0"/>
        <w:autoSpaceDE w:val="0"/>
        <w:autoSpaceDN w:val="0"/>
        <w:adjustRightInd w:val="0"/>
        <w:ind w:left="3686"/>
        <w:jc w:val="both"/>
        <w:rPr>
          <w:rFonts w:ascii="Comic Sans MS" w:hAnsi="Comic Sans MS"/>
          <w:b/>
          <w:kern w:val="28"/>
          <w:sz w:val="18"/>
          <w:szCs w:val="18"/>
        </w:rPr>
      </w:pPr>
    </w:p>
    <w:p w14:paraId="0C7A30A7" w14:textId="6CDD2B45" w:rsidR="00861614" w:rsidRDefault="00861614" w:rsidP="00861614">
      <w:pPr>
        <w:widowControl w:val="0"/>
        <w:overflowPunct w:val="0"/>
        <w:autoSpaceDE w:val="0"/>
        <w:autoSpaceDN w:val="0"/>
        <w:adjustRightInd w:val="0"/>
        <w:jc w:val="both"/>
        <w:rPr>
          <w:rFonts w:ascii="Comic Sans MS" w:hAnsi="Comic Sans MS"/>
          <w:b/>
          <w:kern w:val="28"/>
          <w:sz w:val="18"/>
          <w:szCs w:val="18"/>
        </w:rPr>
      </w:pPr>
      <w:r>
        <w:rPr>
          <w:rFonts w:ascii="Comic Sans MS" w:hAnsi="Comic Sans MS"/>
          <w:b/>
          <w:kern w:val="28"/>
          <w:sz w:val="18"/>
          <w:szCs w:val="18"/>
        </w:rPr>
        <w:t xml:space="preserve">Nombre de conseillers </w:t>
      </w:r>
      <w:r w:rsidR="00DE26D0">
        <w:rPr>
          <w:rFonts w:ascii="Comic Sans MS" w:hAnsi="Comic Sans MS"/>
          <w:b/>
          <w:kern w:val="28"/>
          <w:sz w:val="18"/>
          <w:szCs w:val="18"/>
        </w:rPr>
        <w:t>en exercice : 15 / Présents : 14 / Votants : 14</w:t>
      </w:r>
    </w:p>
    <w:p w14:paraId="46A92D24" w14:textId="77777777" w:rsidR="00861614" w:rsidRDefault="00861614" w:rsidP="00861614">
      <w:pPr>
        <w:widowControl w:val="0"/>
        <w:overflowPunct w:val="0"/>
        <w:autoSpaceDE w:val="0"/>
        <w:autoSpaceDN w:val="0"/>
        <w:adjustRightInd w:val="0"/>
        <w:jc w:val="both"/>
        <w:rPr>
          <w:rFonts w:ascii="Comic Sans MS" w:eastAsiaTheme="minorHAnsi" w:hAnsi="Comic Sans MS" w:cstheme="minorBidi"/>
          <w:b/>
          <w:kern w:val="28"/>
          <w:sz w:val="18"/>
          <w:szCs w:val="18"/>
          <w:lang w:eastAsia="en-US"/>
        </w:rPr>
      </w:pPr>
    </w:p>
    <w:p w14:paraId="1524CEDE" w14:textId="77777777" w:rsidR="00DE26D0" w:rsidRDefault="00DE26D0" w:rsidP="00DE26D0">
      <w:pPr>
        <w:widowControl w:val="0"/>
        <w:overflowPunct w:val="0"/>
        <w:autoSpaceDE w:val="0"/>
        <w:autoSpaceDN w:val="0"/>
        <w:adjustRightInd w:val="0"/>
        <w:ind w:right="-142"/>
        <w:jc w:val="both"/>
        <w:rPr>
          <w:rFonts w:ascii="Comic Sans MS" w:hAnsi="Comic Sans MS"/>
          <w:kern w:val="28"/>
          <w:sz w:val="18"/>
          <w:szCs w:val="18"/>
        </w:rPr>
      </w:pPr>
      <w:r>
        <w:rPr>
          <w:rFonts w:ascii="Comic Sans MS" w:hAnsi="Comic Sans MS"/>
          <w:b/>
          <w:bCs/>
          <w:kern w:val="28"/>
          <w:sz w:val="18"/>
          <w:szCs w:val="18"/>
        </w:rPr>
        <w:t>Étaient présents</w:t>
      </w:r>
      <w:r>
        <w:rPr>
          <w:rFonts w:ascii="Comic Sans MS" w:hAnsi="Comic Sans MS"/>
          <w:kern w:val="28"/>
          <w:sz w:val="18"/>
          <w:szCs w:val="18"/>
        </w:rPr>
        <w:t xml:space="preserve"> : M. Christophe LE ROUX, M. Claude VÉRON, M. Richard DECHARTE, M. Nicolas VENAULT, M. Daniel KUSINSKI, Mme Élodie MOUTAULT, M. Thierry VÉRON, Mme Francine GUÉRIN, Mme Karine JOUTEUX, Mme Laura MARQUANT, Mme </w:t>
      </w:r>
      <w:proofErr w:type="spellStart"/>
      <w:r>
        <w:rPr>
          <w:rFonts w:ascii="Comic Sans MS" w:hAnsi="Comic Sans MS"/>
          <w:kern w:val="28"/>
          <w:sz w:val="18"/>
          <w:szCs w:val="18"/>
        </w:rPr>
        <w:t>Maylinda</w:t>
      </w:r>
      <w:proofErr w:type="spellEnd"/>
      <w:r>
        <w:rPr>
          <w:rFonts w:ascii="Comic Sans MS" w:hAnsi="Comic Sans MS"/>
          <w:kern w:val="28"/>
          <w:sz w:val="18"/>
          <w:szCs w:val="18"/>
        </w:rPr>
        <w:t xml:space="preserve"> FANET, Mme Séverine DECHARTE-</w:t>
      </w:r>
      <w:proofErr w:type="gramStart"/>
      <w:r>
        <w:rPr>
          <w:rFonts w:ascii="Comic Sans MS" w:hAnsi="Comic Sans MS"/>
          <w:kern w:val="28"/>
          <w:sz w:val="18"/>
          <w:szCs w:val="18"/>
        </w:rPr>
        <w:t xml:space="preserve">SOUVERAIN,   </w:t>
      </w:r>
      <w:proofErr w:type="gramEnd"/>
      <w:r>
        <w:rPr>
          <w:rFonts w:ascii="Comic Sans MS" w:hAnsi="Comic Sans MS"/>
          <w:kern w:val="28"/>
          <w:sz w:val="18"/>
          <w:szCs w:val="18"/>
        </w:rPr>
        <w:t xml:space="preserve">           M. Francis BRUÈRE, M. Ludovic BLARD.</w:t>
      </w:r>
    </w:p>
    <w:p w14:paraId="4020E640" w14:textId="12F07CDF" w:rsidR="00DE26D0" w:rsidRDefault="00DE26D0" w:rsidP="00DE26D0">
      <w:pPr>
        <w:widowControl w:val="0"/>
        <w:overflowPunct w:val="0"/>
        <w:autoSpaceDE w:val="0"/>
        <w:autoSpaceDN w:val="0"/>
        <w:adjustRightInd w:val="0"/>
        <w:ind w:right="-142"/>
        <w:jc w:val="both"/>
        <w:rPr>
          <w:rFonts w:ascii="Comic Sans MS" w:hAnsi="Comic Sans MS"/>
          <w:kern w:val="28"/>
          <w:sz w:val="18"/>
          <w:szCs w:val="18"/>
        </w:rPr>
      </w:pPr>
      <w:r w:rsidRPr="007B1049">
        <w:rPr>
          <w:rFonts w:ascii="Comic Sans MS" w:hAnsi="Comic Sans MS"/>
          <w:b/>
          <w:kern w:val="28"/>
          <w:sz w:val="18"/>
          <w:szCs w:val="18"/>
        </w:rPr>
        <w:t>Était absent excusé :</w:t>
      </w:r>
      <w:r>
        <w:rPr>
          <w:rFonts w:ascii="Comic Sans MS" w:hAnsi="Comic Sans MS"/>
          <w:kern w:val="28"/>
          <w:sz w:val="18"/>
          <w:szCs w:val="18"/>
        </w:rPr>
        <w:t xml:space="preserve"> M. Cédric GAGNEPAIN </w:t>
      </w:r>
      <w:r w:rsidRPr="001E6607">
        <w:rPr>
          <w:rFonts w:ascii="Comic Sans MS" w:hAnsi="Comic Sans MS"/>
          <w:i/>
          <w:kern w:val="28"/>
          <w:sz w:val="18"/>
          <w:szCs w:val="18"/>
        </w:rPr>
        <w:t>(arrivée : 20h50).</w:t>
      </w:r>
    </w:p>
    <w:p w14:paraId="492E09A7" w14:textId="77777777" w:rsidR="00DE26D0" w:rsidRDefault="00DE26D0" w:rsidP="00DE26D0">
      <w:pPr>
        <w:widowControl w:val="0"/>
        <w:overflowPunct w:val="0"/>
        <w:autoSpaceDE w:val="0"/>
        <w:autoSpaceDN w:val="0"/>
        <w:adjustRightInd w:val="0"/>
        <w:ind w:right="-142"/>
        <w:jc w:val="both"/>
        <w:rPr>
          <w:rFonts w:ascii="Comic Sans MS" w:hAnsi="Comic Sans MS"/>
          <w:kern w:val="28"/>
          <w:sz w:val="18"/>
          <w:szCs w:val="18"/>
        </w:rPr>
      </w:pPr>
    </w:p>
    <w:p w14:paraId="063534CC" w14:textId="77777777" w:rsidR="00DE26D0" w:rsidRDefault="00DE26D0" w:rsidP="00DE26D0">
      <w:pPr>
        <w:widowControl w:val="0"/>
        <w:overflowPunct w:val="0"/>
        <w:autoSpaceDE w:val="0"/>
        <w:autoSpaceDN w:val="0"/>
        <w:adjustRightInd w:val="0"/>
        <w:ind w:right="-142"/>
        <w:jc w:val="both"/>
        <w:rPr>
          <w:rFonts w:ascii="Comic Sans MS" w:hAnsi="Comic Sans MS"/>
          <w:kern w:val="28"/>
          <w:sz w:val="18"/>
          <w:szCs w:val="18"/>
        </w:rPr>
      </w:pPr>
      <w:r>
        <w:rPr>
          <w:rFonts w:ascii="Comic Sans MS" w:hAnsi="Comic Sans MS"/>
          <w:kern w:val="28"/>
          <w:sz w:val="18"/>
          <w:szCs w:val="18"/>
        </w:rPr>
        <w:t>Mme Laura MARQUANT a été désignée comme secrétaire de séance.</w:t>
      </w:r>
    </w:p>
    <w:p w14:paraId="38A640AA" w14:textId="77777777" w:rsidR="00B95516" w:rsidRDefault="00B95516" w:rsidP="00F166E3">
      <w:pPr>
        <w:jc w:val="both"/>
      </w:pPr>
    </w:p>
    <w:p w14:paraId="5D0B9984" w14:textId="77777777" w:rsidR="00A01689" w:rsidRDefault="00A01689" w:rsidP="00F166E3">
      <w:pPr>
        <w:jc w:val="both"/>
      </w:pPr>
    </w:p>
    <w:p w14:paraId="47D9E4F4" w14:textId="77777777" w:rsidR="00481E6A" w:rsidRDefault="00481E6A" w:rsidP="00481E6A">
      <w:pPr>
        <w:jc w:val="both"/>
        <w:rPr>
          <w:b/>
          <w:sz w:val="22"/>
          <w:szCs w:val="22"/>
        </w:rPr>
      </w:pPr>
    </w:p>
    <w:p w14:paraId="6B202907" w14:textId="77777777" w:rsidR="00481E6A" w:rsidRDefault="00481E6A" w:rsidP="00481E6A">
      <w:pPr>
        <w:jc w:val="both"/>
        <w:rPr>
          <w:b/>
          <w:sz w:val="22"/>
          <w:szCs w:val="22"/>
        </w:rPr>
      </w:pPr>
    </w:p>
    <w:p w14:paraId="7616CCC4" w14:textId="77777777" w:rsidR="00481E6A" w:rsidRDefault="00481E6A" w:rsidP="00481E6A">
      <w:pPr>
        <w:jc w:val="both"/>
        <w:rPr>
          <w:b/>
          <w:sz w:val="22"/>
          <w:szCs w:val="22"/>
        </w:rPr>
      </w:pPr>
    </w:p>
    <w:p w14:paraId="5F2F3275" w14:textId="77777777" w:rsidR="00DE26D0" w:rsidRPr="00874321" w:rsidRDefault="00DE26D0" w:rsidP="00DE26D0">
      <w:pPr>
        <w:shd w:val="clear" w:color="auto" w:fill="FFFFFF"/>
        <w:jc w:val="both"/>
        <w:rPr>
          <w:b/>
          <w:bCs/>
          <w:color w:val="252525"/>
          <w:sz w:val="22"/>
          <w:szCs w:val="22"/>
          <w:highlight w:val="yellow"/>
        </w:rPr>
      </w:pPr>
      <w:r w:rsidRPr="00874321">
        <w:rPr>
          <w:b/>
          <w:bCs/>
          <w:color w:val="252525"/>
          <w:sz w:val="22"/>
          <w:szCs w:val="22"/>
          <w:highlight w:val="yellow"/>
        </w:rPr>
        <w:t>Création d’une Commission Locale d’Action Sociale (CLAS) au sein de la commune et articulation avec le CIAS Loches Sud Touraine</w:t>
      </w:r>
    </w:p>
    <w:p w14:paraId="30AF8E5E" w14:textId="77777777" w:rsidR="00DE26D0" w:rsidRPr="00874321" w:rsidRDefault="00DE26D0" w:rsidP="00DE26D0">
      <w:pPr>
        <w:ind w:right="-567"/>
        <w:jc w:val="both"/>
        <w:rPr>
          <w:b/>
          <w:sz w:val="22"/>
          <w:szCs w:val="22"/>
        </w:rPr>
      </w:pPr>
      <w:r w:rsidRPr="00874321">
        <w:rPr>
          <w:b/>
          <w:sz w:val="22"/>
          <w:szCs w:val="22"/>
          <w:highlight w:val="yellow"/>
        </w:rPr>
        <w:t>Délibération n° 28-09-2021-01</w:t>
      </w:r>
    </w:p>
    <w:p w14:paraId="59F57A26" w14:textId="77777777" w:rsidR="00DE26D0" w:rsidRPr="00874321" w:rsidRDefault="00DE26D0" w:rsidP="00DE26D0">
      <w:pPr>
        <w:ind w:right="-567"/>
        <w:jc w:val="both"/>
        <w:rPr>
          <w:b/>
          <w:sz w:val="22"/>
          <w:szCs w:val="22"/>
        </w:rPr>
      </w:pPr>
    </w:p>
    <w:p w14:paraId="395BE104" w14:textId="77777777" w:rsidR="00DE26D0" w:rsidRPr="00874321" w:rsidRDefault="00DE26D0" w:rsidP="00DE26D0">
      <w:pPr>
        <w:shd w:val="clear" w:color="auto" w:fill="FFFFFF"/>
        <w:jc w:val="both"/>
        <w:rPr>
          <w:color w:val="252525"/>
          <w:sz w:val="22"/>
          <w:szCs w:val="22"/>
        </w:rPr>
      </w:pPr>
      <w:r w:rsidRPr="00874321">
        <w:rPr>
          <w:color w:val="252525"/>
          <w:sz w:val="22"/>
          <w:szCs w:val="22"/>
        </w:rPr>
        <w:t>Monsieur le Maire rappelle aux membres du conseil municipal que depuis le 1</w:t>
      </w:r>
      <w:r w:rsidRPr="00874321">
        <w:rPr>
          <w:color w:val="252525"/>
          <w:sz w:val="22"/>
          <w:szCs w:val="22"/>
          <w:vertAlign w:val="superscript"/>
        </w:rPr>
        <w:t>er</w:t>
      </w:r>
      <w:r w:rsidRPr="00874321">
        <w:rPr>
          <w:color w:val="252525"/>
          <w:sz w:val="22"/>
          <w:szCs w:val="22"/>
        </w:rPr>
        <w:t xml:space="preserve"> janvier 2019, le Centre Intercommunal d’Action Sociale (CIAS) Loches Sud Touraine, établissement public administratif, exerce la compétence sociale sur le territoire intercommunal Loches Sud Touraine, concernant les compétences retenues d’intérêt communautaire suivantes : </w:t>
      </w:r>
    </w:p>
    <w:p w14:paraId="14D42ECC" w14:textId="77777777" w:rsidR="00DE26D0" w:rsidRPr="00874321" w:rsidRDefault="00DE26D0" w:rsidP="00DE26D0">
      <w:pPr>
        <w:shd w:val="clear" w:color="auto" w:fill="FFFFFF"/>
        <w:jc w:val="both"/>
        <w:rPr>
          <w:color w:val="252525"/>
          <w:sz w:val="12"/>
          <w:szCs w:val="12"/>
        </w:rPr>
      </w:pPr>
    </w:p>
    <w:p w14:paraId="2B140182" w14:textId="77777777" w:rsidR="00DE26D0" w:rsidRPr="00874321" w:rsidRDefault="00DE26D0" w:rsidP="00DE26D0">
      <w:pPr>
        <w:pStyle w:val="Paragraphedeliste"/>
        <w:numPr>
          <w:ilvl w:val="0"/>
          <w:numId w:val="11"/>
        </w:numPr>
        <w:shd w:val="clear" w:color="auto" w:fill="FFFFFF"/>
        <w:spacing w:after="0" w:line="240" w:lineRule="auto"/>
        <w:ind w:left="0" w:firstLine="426"/>
        <w:jc w:val="both"/>
        <w:rPr>
          <w:rFonts w:ascii="Times New Roman" w:hAnsi="Times New Roman" w:cs="Times New Roman"/>
        </w:rPr>
      </w:pPr>
      <w:r w:rsidRPr="00874321">
        <w:rPr>
          <w:rFonts w:ascii="Times New Roman" w:hAnsi="Times New Roman" w:cs="Times New Roman"/>
        </w:rPr>
        <w:t>Accueil, information et orientation et accès aux droits,</w:t>
      </w:r>
    </w:p>
    <w:p w14:paraId="398A90F3" w14:textId="77777777" w:rsidR="00DE26D0" w:rsidRPr="00874321" w:rsidRDefault="00DE26D0" w:rsidP="00DE26D0">
      <w:pPr>
        <w:pStyle w:val="Paragraphedeliste"/>
        <w:numPr>
          <w:ilvl w:val="0"/>
          <w:numId w:val="11"/>
        </w:numPr>
        <w:shd w:val="clear" w:color="auto" w:fill="FFFFFF"/>
        <w:spacing w:after="0" w:line="240" w:lineRule="auto"/>
        <w:ind w:left="0" w:firstLine="426"/>
        <w:jc w:val="both"/>
        <w:rPr>
          <w:rFonts w:ascii="Times New Roman" w:hAnsi="Times New Roman" w:cs="Times New Roman"/>
        </w:rPr>
      </w:pPr>
      <w:r w:rsidRPr="00874321">
        <w:rPr>
          <w:rFonts w:ascii="Times New Roman" w:hAnsi="Times New Roman" w:cs="Times New Roman"/>
        </w:rPr>
        <w:t xml:space="preserve">Aide alimentaire (mensuelle et d’urgence), </w:t>
      </w:r>
    </w:p>
    <w:p w14:paraId="13E78103" w14:textId="77777777" w:rsidR="00DE26D0" w:rsidRPr="00874321" w:rsidRDefault="00DE26D0" w:rsidP="00DE26D0">
      <w:pPr>
        <w:pStyle w:val="Paragraphedeliste"/>
        <w:numPr>
          <w:ilvl w:val="0"/>
          <w:numId w:val="11"/>
        </w:numPr>
        <w:shd w:val="clear" w:color="auto" w:fill="FFFFFF"/>
        <w:spacing w:after="0" w:line="240" w:lineRule="auto"/>
        <w:ind w:left="0" w:firstLine="426"/>
        <w:jc w:val="both"/>
        <w:rPr>
          <w:rFonts w:ascii="Times New Roman" w:hAnsi="Times New Roman" w:cs="Times New Roman"/>
        </w:rPr>
      </w:pPr>
      <w:r w:rsidRPr="00874321">
        <w:rPr>
          <w:rFonts w:ascii="Times New Roman" w:hAnsi="Times New Roman" w:cs="Times New Roman"/>
        </w:rPr>
        <w:t>Aide financière (secours financier, secours mobilité, et prêt à taux zéro),</w:t>
      </w:r>
    </w:p>
    <w:p w14:paraId="334D158D" w14:textId="77777777" w:rsidR="00DE26D0" w:rsidRPr="00874321" w:rsidRDefault="00DE26D0" w:rsidP="00DE26D0">
      <w:pPr>
        <w:pStyle w:val="Paragraphedeliste"/>
        <w:numPr>
          <w:ilvl w:val="0"/>
          <w:numId w:val="11"/>
        </w:numPr>
        <w:shd w:val="clear" w:color="auto" w:fill="FFFFFF"/>
        <w:spacing w:after="0" w:line="240" w:lineRule="auto"/>
        <w:ind w:left="0" w:firstLine="426"/>
        <w:jc w:val="both"/>
        <w:rPr>
          <w:rFonts w:ascii="Times New Roman" w:hAnsi="Times New Roman" w:cs="Times New Roman"/>
        </w:rPr>
      </w:pPr>
      <w:r w:rsidRPr="00874321">
        <w:rPr>
          <w:rFonts w:ascii="Times New Roman" w:hAnsi="Times New Roman" w:cs="Times New Roman"/>
        </w:rPr>
        <w:t>Domiciliation (adresse administrative pour les personnes sans domicile fixe),</w:t>
      </w:r>
    </w:p>
    <w:p w14:paraId="2F408450" w14:textId="77777777" w:rsidR="00DE26D0" w:rsidRPr="00874321" w:rsidRDefault="00DE26D0" w:rsidP="00DE26D0">
      <w:pPr>
        <w:pStyle w:val="Paragraphedeliste"/>
        <w:numPr>
          <w:ilvl w:val="0"/>
          <w:numId w:val="11"/>
        </w:numPr>
        <w:shd w:val="clear" w:color="auto" w:fill="FFFFFF"/>
        <w:spacing w:after="0" w:line="240" w:lineRule="auto"/>
        <w:ind w:left="0" w:firstLine="426"/>
        <w:jc w:val="both"/>
        <w:rPr>
          <w:rFonts w:ascii="Times New Roman" w:hAnsi="Times New Roman" w:cs="Times New Roman"/>
        </w:rPr>
      </w:pPr>
      <w:r w:rsidRPr="00874321">
        <w:rPr>
          <w:rFonts w:ascii="Times New Roman" w:hAnsi="Times New Roman" w:cs="Times New Roman"/>
        </w:rPr>
        <w:t>Aide sociale légale (obligation alimentaire et aides sociales),</w:t>
      </w:r>
    </w:p>
    <w:p w14:paraId="5920AC7B" w14:textId="77777777" w:rsidR="00DE26D0" w:rsidRPr="00874321" w:rsidRDefault="00DE26D0" w:rsidP="00DE26D0">
      <w:pPr>
        <w:pStyle w:val="Paragraphedeliste"/>
        <w:numPr>
          <w:ilvl w:val="0"/>
          <w:numId w:val="11"/>
        </w:numPr>
        <w:shd w:val="clear" w:color="auto" w:fill="FFFFFF"/>
        <w:spacing w:after="0" w:line="240" w:lineRule="auto"/>
        <w:ind w:left="0" w:firstLine="426"/>
        <w:jc w:val="both"/>
        <w:rPr>
          <w:rFonts w:ascii="Times New Roman" w:hAnsi="Times New Roman" w:cs="Times New Roman"/>
        </w:rPr>
      </w:pPr>
      <w:r w:rsidRPr="00874321">
        <w:rPr>
          <w:rFonts w:ascii="Times New Roman" w:hAnsi="Times New Roman" w:cs="Times New Roman"/>
        </w:rPr>
        <w:t xml:space="preserve">Accompagnement social des publics en situation de précarité (accompagnement de 80 bénéficiaires du RSA par délégation du Conseil Départemental, actions collectives...), </w:t>
      </w:r>
    </w:p>
    <w:p w14:paraId="5585C618" w14:textId="77777777" w:rsidR="00DE26D0" w:rsidRPr="00874321" w:rsidRDefault="00DE26D0" w:rsidP="00DE26D0">
      <w:pPr>
        <w:pStyle w:val="Paragraphedeliste"/>
        <w:numPr>
          <w:ilvl w:val="0"/>
          <w:numId w:val="11"/>
        </w:numPr>
        <w:shd w:val="clear" w:color="auto" w:fill="FFFFFF"/>
        <w:spacing w:after="0" w:line="240" w:lineRule="auto"/>
        <w:ind w:left="0" w:firstLine="426"/>
        <w:jc w:val="both"/>
        <w:rPr>
          <w:rFonts w:ascii="Times New Roman" w:hAnsi="Times New Roman" w:cs="Times New Roman"/>
        </w:rPr>
      </w:pPr>
      <w:r w:rsidRPr="00874321">
        <w:rPr>
          <w:rFonts w:ascii="Times New Roman" w:hAnsi="Times New Roman" w:cs="Times New Roman"/>
        </w:rPr>
        <w:t>Gestion de résidences sociales avec agrément de foyer de jeunes travailleurs (FJT), des jeunes adultes de 16-30 ans.</w:t>
      </w:r>
    </w:p>
    <w:p w14:paraId="080D77A4" w14:textId="77777777" w:rsidR="00DE26D0" w:rsidRPr="00874321" w:rsidRDefault="00DE26D0" w:rsidP="00DE26D0">
      <w:pPr>
        <w:shd w:val="clear" w:color="auto" w:fill="FFFFFF"/>
        <w:jc w:val="both"/>
        <w:rPr>
          <w:sz w:val="12"/>
          <w:szCs w:val="12"/>
        </w:rPr>
      </w:pPr>
    </w:p>
    <w:p w14:paraId="07B377CB" w14:textId="77777777" w:rsidR="00DE26D0" w:rsidRPr="00874321" w:rsidRDefault="00DE26D0" w:rsidP="00DE26D0">
      <w:pPr>
        <w:shd w:val="clear" w:color="auto" w:fill="FFFFFF"/>
        <w:jc w:val="both"/>
        <w:rPr>
          <w:sz w:val="22"/>
          <w:szCs w:val="22"/>
        </w:rPr>
      </w:pPr>
      <w:r w:rsidRPr="00874321">
        <w:rPr>
          <w:sz w:val="22"/>
          <w:szCs w:val="22"/>
        </w:rPr>
        <w:t>Vu le règlement intérieur et les statuts du CIAS adoptés lors du conseil d’administration du CIAS en date du 7 septembre 2020 transmis en mairie,</w:t>
      </w:r>
    </w:p>
    <w:p w14:paraId="0B07567B" w14:textId="77777777" w:rsidR="00DE26D0" w:rsidRPr="00874321" w:rsidRDefault="00DE26D0" w:rsidP="00DE26D0">
      <w:pPr>
        <w:shd w:val="clear" w:color="auto" w:fill="FFFFFF"/>
        <w:jc w:val="both"/>
        <w:rPr>
          <w:sz w:val="16"/>
          <w:szCs w:val="16"/>
        </w:rPr>
      </w:pPr>
    </w:p>
    <w:p w14:paraId="338D54D9" w14:textId="77777777" w:rsidR="00DE26D0" w:rsidRPr="00874321" w:rsidRDefault="00DE26D0" w:rsidP="00DE26D0">
      <w:pPr>
        <w:shd w:val="clear" w:color="auto" w:fill="FFFFFF"/>
        <w:jc w:val="both"/>
        <w:rPr>
          <w:sz w:val="22"/>
          <w:szCs w:val="22"/>
        </w:rPr>
      </w:pPr>
      <w:r w:rsidRPr="00874321">
        <w:rPr>
          <w:sz w:val="22"/>
          <w:szCs w:val="22"/>
        </w:rPr>
        <w:t>Vu la grille intercommunale des secours Loches Sud Touraine actualisée par délibération du Conseil d’administration du CIAS en date du 14 juin 2021 également transmise en mairie,</w:t>
      </w:r>
    </w:p>
    <w:p w14:paraId="4FFCCA18" w14:textId="77777777" w:rsidR="00DE26D0" w:rsidRPr="00874321" w:rsidRDefault="00DE26D0" w:rsidP="00DE26D0">
      <w:pPr>
        <w:shd w:val="clear" w:color="auto" w:fill="FFFFFF"/>
        <w:jc w:val="both"/>
        <w:rPr>
          <w:color w:val="252525"/>
          <w:sz w:val="16"/>
          <w:szCs w:val="16"/>
        </w:rPr>
      </w:pPr>
    </w:p>
    <w:p w14:paraId="2FE1DC94" w14:textId="77777777" w:rsidR="00DE26D0" w:rsidRPr="00874321" w:rsidRDefault="00DE26D0" w:rsidP="00DE26D0">
      <w:pPr>
        <w:shd w:val="clear" w:color="auto" w:fill="FFFFFF"/>
        <w:jc w:val="both"/>
        <w:rPr>
          <w:color w:val="252525"/>
          <w:sz w:val="22"/>
          <w:szCs w:val="22"/>
        </w:rPr>
      </w:pPr>
      <w:r w:rsidRPr="00874321">
        <w:rPr>
          <w:color w:val="252525"/>
          <w:sz w:val="22"/>
          <w:szCs w:val="22"/>
        </w:rPr>
        <w:t>Considérant le principe d’équité territoriale dans le traitement des demandes de secours,</w:t>
      </w:r>
    </w:p>
    <w:p w14:paraId="06D7D5C9" w14:textId="77777777" w:rsidR="00DE26D0" w:rsidRPr="00874321" w:rsidRDefault="00DE26D0" w:rsidP="00DE26D0">
      <w:pPr>
        <w:shd w:val="clear" w:color="auto" w:fill="FFFFFF"/>
        <w:jc w:val="both"/>
        <w:rPr>
          <w:color w:val="252525"/>
          <w:sz w:val="16"/>
          <w:szCs w:val="16"/>
        </w:rPr>
      </w:pPr>
    </w:p>
    <w:p w14:paraId="21314674" w14:textId="77777777" w:rsidR="00DE26D0" w:rsidRPr="00874321" w:rsidRDefault="00DE26D0" w:rsidP="00DE26D0">
      <w:pPr>
        <w:shd w:val="clear" w:color="auto" w:fill="FFFFFF"/>
        <w:jc w:val="both"/>
        <w:rPr>
          <w:b/>
          <w:bCs/>
          <w:color w:val="252525"/>
          <w:sz w:val="22"/>
          <w:szCs w:val="22"/>
        </w:rPr>
      </w:pPr>
      <w:r w:rsidRPr="00874321">
        <w:rPr>
          <w:color w:val="252525"/>
          <w:sz w:val="22"/>
          <w:szCs w:val="22"/>
        </w:rPr>
        <w:t xml:space="preserve">Considérant que la commune ne dispose plus de Centre Communal d’Action Sociale (CCAS), le CIAS </w:t>
      </w:r>
      <w:r w:rsidRPr="00874321">
        <w:rPr>
          <w:bCs/>
          <w:color w:val="252525"/>
          <w:sz w:val="22"/>
          <w:szCs w:val="22"/>
        </w:rPr>
        <w:t>propose à la commune de créer une Commission Locale d’Action Sociale (CLAS).</w:t>
      </w:r>
    </w:p>
    <w:p w14:paraId="7A68A016" w14:textId="77777777" w:rsidR="00DE26D0" w:rsidRPr="00874321" w:rsidRDefault="00DE26D0" w:rsidP="00DE26D0">
      <w:pPr>
        <w:shd w:val="clear" w:color="auto" w:fill="FFFFFF"/>
        <w:jc w:val="both"/>
        <w:rPr>
          <w:color w:val="252525"/>
          <w:sz w:val="16"/>
          <w:szCs w:val="16"/>
        </w:rPr>
      </w:pPr>
      <w:r w:rsidRPr="00874321">
        <w:rPr>
          <w:b/>
          <w:bCs/>
          <w:color w:val="252525"/>
          <w:sz w:val="22"/>
          <w:szCs w:val="22"/>
        </w:rPr>
        <w:t xml:space="preserve"> </w:t>
      </w:r>
    </w:p>
    <w:p w14:paraId="1AD264EE" w14:textId="77777777" w:rsidR="00DE26D0" w:rsidRPr="00874321" w:rsidRDefault="00DE26D0" w:rsidP="00DE26D0">
      <w:pPr>
        <w:shd w:val="clear" w:color="auto" w:fill="FFFFFF"/>
        <w:jc w:val="both"/>
        <w:rPr>
          <w:sz w:val="22"/>
          <w:szCs w:val="22"/>
        </w:rPr>
      </w:pPr>
      <w:r w:rsidRPr="00874321">
        <w:rPr>
          <w:sz w:val="22"/>
          <w:szCs w:val="22"/>
        </w:rPr>
        <w:lastRenderedPageBreak/>
        <w:t>En effet, la commune est amenée à recevoir des demandes de secours financiers instruites exclusivement par des travailleurs sociaux, principalement des assistantes sociales de la Maison Départementale et de la Solidarité (MDS) du Conseil Départemental.</w:t>
      </w:r>
    </w:p>
    <w:p w14:paraId="1476B889" w14:textId="77777777" w:rsidR="00DE26D0" w:rsidRPr="00907875" w:rsidRDefault="00DE26D0" w:rsidP="00DE26D0">
      <w:pPr>
        <w:shd w:val="clear" w:color="auto" w:fill="FFFFFF"/>
        <w:jc w:val="both"/>
        <w:rPr>
          <w:sz w:val="16"/>
          <w:szCs w:val="16"/>
        </w:rPr>
      </w:pPr>
    </w:p>
    <w:p w14:paraId="29920A7B" w14:textId="77777777" w:rsidR="00DE26D0" w:rsidRPr="00874321" w:rsidRDefault="00DE26D0" w:rsidP="00DE26D0">
      <w:pPr>
        <w:shd w:val="clear" w:color="auto" w:fill="FFFFFF"/>
        <w:jc w:val="both"/>
        <w:rPr>
          <w:color w:val="252525"/>
          <w:sz w:val="22"/>
          <w:szCs w:val="22"/>
        </w:rPr>
      </w:pPr>
      <w:r w:rsidRPr="00874321">
        <w:rPr>
          <w:sz w:val="22"/>
          <w:szCs w:val="22"/>
        </w:rPr>
        <w:t>La commune devra émettre un avis sur ces demandes en conformité avec la grille des secours intercommunale.</w:t>
      </w:r>
      <w:r w:rsidRPr="00874321">
        <w:rPr>
          <w:color w:val="252525"/>
          <w:sz w:val="22"/>
          <w:szCs w:val="22"/>
        </w:rPr>
        <w:t xml:space="preserve"> Le dossier est transmis à la commune de résidence par le travailleur social instructeur (copie CIAS). </w:t>
      </w:r>
    </w:p>
    <w:p w14:paraId="62A8D8B0" w14:textId="77777777" w:rsidR="00DE26D0" w:rsidRPr="00874321" w:rsidRDefault="00DE26D0" w:rsidP="00DE26D0">
      <w:pPr>
        <w:shd w:val="clear" w:color="auto" w:fill="FFFFFF"/>
        <w:jc w:val="both"/>
        <w:rPr>
          <w:color w:val="252525"/>
          <w:sz w:val="16"/>
          <w:szCs w:val="16"/>
        </w:rPr>
      </w:pPr>
    </w:p>
    <w:p w14:paraId="028DC723" w14:textId="77777777" w:rsidR="00DE26D0" w:rsidRPr="00874321" w:rsidRDefault="00DE26D0" w:rsidP="00DE26D0">
      <w:pPr>
        <w:shd w:val="clear" w:color="auto" w:fill="FFFFFF"/>
        <w:jc w:val="both"/>
        <w:rPr>
          <w:color w:val="252525"/>
          <w:sz w:val="22"/>
          <w:szCs w:val="22"/>
        </w:rPr>
      </w:pPr>
      <w:r w:rsidRPr="00874321">
        <w:rPr>
          <w:color w:val="252525"/>
          <w:sz w:val="22"/>
          <w:szCs w:val="22"/>
        </w:rPr>
        <w:t>De même, la commune sera amenée à recevoir des demandes d’aide alimentaire instruites par le CIAS exclusivement, afin d’émettre un avis avant transmission au CIAS, dans le respect d’un reste à vivre indicatif.</w:t>
      </w:r>
    </w:p>
    <w:p w14:paraId="141D2C1C" w14:textId="77777777" w:rsidR="00DE26D0" w:rsidRPr="00874321" w:rsidRDefault="00DE26D0" w:rsidP="00DE26D0">
      <w:pPr>
        <w:shd w:val="clear" w:color="auto" w:fill="FFFFFF"/>
        <w:jc w:val="both"/>
        <w:rPr>
          <w:color w:val="252525"/>
          <w:sz w:val="16"/>
          <w:szCs w:val="16"/>
        </w:rPr>
      </w:pPr>
    </w:p>
    <w:p w14:paraId="3E31EFF6" w14:textId="77777777" w:rsidR="00DE26D0" w:rsidRPr="00874321" w:rsidRDefault="00DE26D0" w:rsidP="00DE26D0">
      <w:pPr>
        <w:shd w:val="clear" w:color="auto" w:fill="FFFFFF"/>
        <w:jc w:val="both"/>
        <w:rPr>
          <w:color w:val="252525"/>
          <w:sz w:val="22"/>
          <w:szCs w:val="22"/>
        </w:rPr>
      </w:pPr>
      <w:r w:rsidRPr="00874321">
        <w:rPr>
          <w:color w:val="252525"/>
          <w:sz w:val="22"/>
          <w:szCs w:val="22"/>
        </w:rPr>
        <w:t>Il convient que la CLAS émette un avis sur la demande dans un délai proche de la prochaine commission permanente du CIAS. En effet, ces avis sont transmis au CIAS pour un examen et décision par la commission permanente du CIAS et réalisation de la dépense. Le CIAS adresse la réponse au demandeur, à l’instructeur et copie à la mairie de résidence (CLAS) et au créancier.</w:t>
      </w:r>
    </w:p>
    <w:p w14:paraId="1CCF8D48" w14:textId="77777777" w:rsidR="00DE26D0" w:rsidRPr="00874321" w:rsidRDefault="00DE26D0" w:rsidP="00DE26D0">
      <w:pPr>
        <w:shd w:val="clear" w:color="auto" w:fill="FFFFFF"/>
        <w:jc w:val="both"/>
        <w:rPr>
          <w:color w:val="252525"/>
          <w:sz w:val="16"/>
          <w:szCs w:val="16"/>
        </w:rPr>
      </w:pPr>
    </w:p>
    <w:p w14:paraId="616BBF9F" w14:textId="77777777" w:rsidR="00DE26D0" w:rsidRPr="00874321" w:rsidRDefault="00DE26D0" w:rsidP="00DE26D0">
      <w:pPr>
        <w:shd w:val="clear" w:color="auto" w:fill="FFFFFF"/>
        <w:jc w:val="both"/>
        <w:rPr>
          <w:kern w:val="36"/>
          <w:sz w:val="22"/>
          <w:szCs w:val="22"/>
        </w:rPr>
      </w:pPr>
      <w:r w:rsidRPr="00874321">
        <w:rPr>
          <w:kern w:val="36"/>
          <w:sz w:val="22"/>
          <w:szCs w:val="22"/>
        </w:rPr>
        <w:t>Pour information, la composition de la CLAS reste du ressort de la commune tant sur le nombre de personnes, que les collèges représentés (élus et/ou membres désignés). Il n’y a pas d’obligation de parité collège élu/collège membres désignés comme pour un CCAS ou CIAS.</w:t>
      </w:r>
    </w:p>
    <w:p w14:paraId="7DA32700" w14:textId="77777777" w:rsidR="00DE26D0" w:rsidRPr="00874321" w:rsidRDefault="00DE26D0" w:rsidP="00DE26D0">
      <w:pPr>
        <w:shd w:val="clear" w:color="auto" w:fill="FFFFFF"/>
        <w:jc w:val="both"/>
        <w:rPr>
          <w:kern w:val="36"/>
          <w:sz w:val="16"/>
          <w:szCs w:val="16"/>
        </w:rPr>
      </w:pPr>
    </w:p>
    <w:p w14:paraId="771C2EF2" w14:textId="77777777" w:rsidR="00DE26D0" w:rsidRPr="00874321" w:rsidRDefault="00DE26D0" w:rsidP="00DE26D0">
      <w:pPr>
        <w:shd w:val="clear" w:color="auto" w:fill="FFFFFF"/>
        <w:jc w:val="both"/>
        <w:rPr>
          <w:kern w:val="36"/>
          <w:sz w:val="22"/>
          <w:szCs w:val="22"/>
        </w:rPr>
      </w:pPr>
      <w:r w:rsidRPr="00874321">
        <w:rPr>
          <w:kern w:val="36"/>
          <w:sz w:val="22"/>
          <w:szCs w:val="22"/>
        </w:rPr>
        <w:t>Ainsi, la CLAS peut être composée soit que d’élus (nombre à fixer par la commune) soit paritaire (avec des membres désignés extérieurs représentant de la sphère associative de la commune, ou ayant une compétence dans le domaine (travailleur social), avec un principe de confidentialité et secret professionnel pour tous les membres de la CLAS.</w:t>
      </w:r>
    </w:p>
    <w:p w14:paraId="0F41F52D" w14:textId="77777777" w:rsidR="00DE26D0" w:rsidRPr="00874321" w:rsidRDefault="00DE26D0" w:rsidP="00DE26D0">
      <w:pPr>
        <w:shd w:val="clear" w:color="auto" w:fill="FFFFFF"/>
        <w:jc w:val="both"/>
        <w:rPr>
          <w:kern w:val="36"/>
          <w:sz w:val="16"/>
          <w:szCs w:val="16"/>
        </w:rPr>
      </w:pPr>
    </w:p>
    <w:p w14:paraId="70676B2E" w14:textId="77777777" w:rsidR="00DE26D0" w:rsidRPr="00874321" w:rsidRDefault="00DE26D0" w:rsidP="00DE26D0">
      <w:pPr>
        <w:shd w:val="clear" w:color="auto" w:fill="FFFFFF"/>
        <w:jc w:val="both"/>
        <w:rPr>
          <w:sz w:val="22"/>
          <w:szCs w:val="22"/>
        </w:rPr>
      </w:pPr>
      <w:r w:rsidRPr="00874321">
        <w:rPr>
          <w:sz w:val="22"/>
          <w:szCs w:val="22"/>
        </w:rPr>
        <w:t>Considérant qu’il s’avère nécessaire de constituer une Commission Locale d’Action Sociale (CLAS), pour émettre des avis sur ces demandes, à transmettre au CIAS,</w:t>
      </w:r>
    </w:p>
    <w:p w14:paraId="4A87A784" w14:textId="77777777" w:rsidR="00DE26D0" w:rsidRPr="008774F9" w:rsidRDefault="00DE26D0" w:rsidP="00DE26D0">
      <w:pPr>
        <w:shd w:val="clear" w:color="auto" w:fill="FFFFFF"/>
        <w:spacing w:before="100" w:beforeAutospacing="1" w:after="100" w:afterAutospacing="1"/>
        <w:jc w:val="both"/>
        <w:rPr>
          <w:bCs/>
          <w:sz w:val="22"/>
          <w:szCs w:val="22"/>
        </w:rPr>
      </w:pPr>
      <w:r w:rsidRPr="008774F9">
        <w:rPr>
          <w:bCs/>
          <w:sz w:val="22"/>
          <w:szCs w:val="22"/>
        </w:rPr>
        <w:t>Après avoir entendu l’exposé de Monsieur le Maire et en avoir délibéré, le Conseil Municipal décide</w:t>
      </w:r>
      <w:r>
        <w:rPr>
          <w:bCs/>
          <w:sz w:val="22"/>
          <w:szCs w:val="22"/>
        </w:rPr>
        <w:t xml:space="preserve"> à l’unanimité</w:t>
      </w:r>
      <w:r w:rsidRPr="008774F9">
        <w:rPr>
          <w:bCs/>
          <w:sz w:val="22"/>
          <w:szCs w:val="22"/>
        </w:rPr>
        <w:t xml:space="preserve"> : </w:t>
      </w:r>
    </w:p>
    <w:p w14:paraId="51324AB2" w14:textId="77777777" w:rsidR="00DE26D0" w:rsidRPr="00907875" w:rsidRDefault="00DE26D0" w:rsidP="00DE26D0">
      <w:pPr>
        <w:pStyle w:val="Paragraphedeliste"/>
        <w:numPr>
          <w:ilvl w:val="0"/>
          <w:numId w:val="12"/>
        </w:numPr>
        <w:shd w:val="clear" w:color="auto" w:fill="FFFFFF"/>
        <w:spacing w:before="100" w:beforeAutospacing="1" w:after="100" w:afterAutospacing="1" w:line="240" w:lineRule="auto"/>
        <w:jc w:val="both"/>
        <w:rPr>
          <w:rFonts w:ascii="Times New Roman" w:hAnsi="Times New Roman" w:cs="Times New Roman"/>
          <w:bCs/>
        </w:rPr>
      </w:pPr>
      <w:proofErr w:type="gramStart"/>
      <w:r w:rsidRPr="00907875">
        <w:rPr>
          <w:rFonts w:ascii="Times New Roman" w:hAnsi="Times New Roman" w:cs="Times New Roman"/>
          <w:bCs/>
        </w:rPr>
        <w:t>de</w:t>
      </w:r>
      <w:proofErr w:type="gramEnd"/>
      <w:r w:rsidRPr="00907875">
        <w:rPr>
          <w:rFonts w:ascii="Times New Roman" w:hAnsi="Times New Roman" w:cs="Times New Roman"/>
          <w:bCs/>
        </w:rPr>
        <w:t xml:space="preserve"> créer une Commission Locale d’Action Sociale (CLAS), et désigne Monsieur Christophe               LE ROUX en qualité de référent de cette CLAS, </w:t>
      </w:r>
    </w:p>
    <w:p w14:paraId="11685D0B" w14:textId="77777777" w:rsidR="00DE26D0" w:rsidRPr="00907875" w:rsidRDefault="00DE26D0" w:rsidP="00DE26D0">
      <w:pPr>
        <w:pStyle w:val="Paragraphedeliste"/>
        <w:shd w:val="clear" w:color="auto" w:fill="FFFFFF"/>
        <w:spacing w:before="100" w:beforeAutospacing="1" w:after="100" w:afterAutospacing="1"/>
        <w:ind w:left="-426"/>
        <w:jc w:val="both"/>
        <w:rPr>
          <w:rFonts w:ascii="Times New Roman" w:hAnsi="Times New Roman" w:cs="Times New Roman"/>
          <w:bCs/>
        </w:rPr>
      </w:pPr>
    </w:p>
    <w:p w14:paraId="6BC62252" w14:textId="77777777" w:rsidR="00DE26D0" w:rsidRPr="00907875" w:rsidRDefault="00DE26D0" w:rsidP="00DE26D0">
      <w:pPr>
        <w:pStyle w:val="Paragraphedeliste"/>
        <w:numPr>
          <w:ilvl w:val="0"/>
          <w:numId w:val="12"/>
        </w:numPr>
        <w:spacing w:after="0" w:line="240" w:lineRule="auto"/>
        <w:jc w:val="both"/>
        <w:rPr>
          <w:rFonts w:ascii="Times New Roman" w:hAnsi="Times New Roman" w:cs="Times New Roman"/>
          <w:bCs/>
        </w:rPr>
      </w:pPr>
      <w:proofErr w:type="gramStart"/>
      <w:r w:rsidRPr="00907875">
        <w:rPr>
          <w:rFonts w:ascii="Times New Roman" w:hAnsi="Times New Roman" w:cs="Times New Roman"/>
          <w:bCs/>
        </w:rPr>
        <w:t>acte</w:t>
      </w:r>
      <w:proofErr w:type="gramEnd"/>
      <w:r w:rsidRPr="00907875">
        <w:rPr>
          <w:rFonts w:ascii="Times New Roman" w:hAnsi="Times New Roman" w:cs="Times New Roman"/>
          <w:bCs/>
        </w:rPr>
        <w:t xml:space="preserve"> que la CLAS émettra un avis en conformité avec la grille des secours intercommunaux transmise par le CIAS à chaque actualisation,</w:t>
      </w:r>
    </w:p>
    <w:p w14:paraId="2B1F8DE4" w14:textId="77777777" w:rsidR="00DE26D0" w:rsidRPr="00907875" w:rsidRDefault="00DE26D0" w:rsidP="00DE26D0">
      <w:pPr>
        <w:pStyle w:val="Paragraphedeliste"/>
        <w:ind w:left="-426"/>
        <w:jc w:val="both"/>
        <w:rPr>
          <w:rFonts w:ascii="Times New Roman" w:hAnsi="Times New Roman" w:cs="Times New Roman"/>
        </w:rPr>
      </w:pPr>
      <w:r w:rsidRPr="00907875">
        <w:rPr>
          <w:rFonts w:ascii="Times New Roman" w:hAnsi="Times New Roman" w:cs="Times New Roman"/>
        </w:rPr>
        <w:t xml:space="preserve"> </w:t>
      </w:r>
    </w:p>
    <w:p w14:paraId="74931F18" w14:textId="77777777" w:rsidR="00DE26D0" w:rsidRPr="00907875" w:rsidRDefault="00DE26D0" w:rsidP="00DE26D0">
      <w:pPr>
        <w:pStyle w:val="Paragraphedeliste"/>
        <w:numPr>
          <w:ilvl w:val="0"/>
          <w:numId w:val="12"/>
        </w:numPr>
        <w:spacing w:after="0" w:line="240" w:lineRule="auto"/>
        <w:jc w:val="both"/>
        <w:rPr>
          <w:rFonts w:ascii="Times New Roman" w:hAnsi="Times New Roman" w:cs="Times New Roman"/>
        </w:rPr>
      </w:pPr>
      <w:proofErr w:type="gramStart"/>
      <w:r w:rsidRPr="00907875">
        <w:rPr>
          <w:rFonts w:ascii="Times New Roman" w:hAnsi="Times New Roman" w:cs="Times New Roman"/>
          <w:bCs/>
        </w:rPr>
        <w:t>acte</w:t>
      </w:r>
      <w:proofErr w:type="gramEnd"/>
      <w:r w:rsidRPr="00907875">
        <w:rPr>
          <w:rFonts w:ascii="Times New Roman" w:hAnsi="Times New Roman" w:cs="Times New Roman"/>
          <w:bCs/>
        </w:rPr>
        <w:t xml:space="preserve"> que la CLAS se réunit à huis Clos</w:t>
      </w:r>
      <w:r w:rsidRPr="00907875">
        <w:rPr>
          <w:rFonts w:ascii="Times New Roman" w:hAnsi="Times New Roman" w:cs="Times New Roman"/>
        </w:rPr>
        <w:t>. Ce dernier se justifie par l’obligation de secret professionnel à laquelle sont astreints les membres de la CLAS. Ce secret professionnel concerne les séances où l’on échange sur la situation sociale des demandeurs d’aide, en évoquant des informations nominatives, touchant à la vie privée des intéressés.</w:t>
      </w:r>
    </w:p>
    <w:p w14:paraId="7FE7F5A7" w14:textId="3205F472" w:rsidR="00BC7D38" w:rsidRDefault="00BC7D38" w:rsidP="00CD3CDC">
      <w:pPr>
        <w:jc w:val="both"/>
        <w:rPr>
          <w:b/>
          <w:sz w:val="22"/>
          <w:szCs w:val="22"/>
          <w:highlight w:val="yellow"/>
        </w:rPr>
      </w:pPr>
    </w:p>
    <w:p w14:paraId="297F8518" w14:textId="470B20C0" w:rsidR="00481E6A" w:rsidRDefault="00481E6A" w:rsidP="00CD3CDC">
      <w:pPr>
        <w:jc w:val="both"/>
        <w:rPr>
          <w:b/>
          <w:sz w:val="22"/>
          <w:szCs w:val="22"/>
          <w:highlight w:val="yellow"/>
        </w:rPr>
      </w:pPr>
    </w:p>
    <w:p w14:paraId="10F43FE5" w14:textId="7CE27632" w:rsidR="00481E6A" w:rsidRDefault="00481E6A" w:rsidP="00CD3CDC">
      <w:pPr>
        <w:jc w:val="both"/>
        <w:rPr>
          <w:b/>
          <w:sz w:val="22"/>
          <w:szCs w:val="22"/>
          <w:highlight w:val="yellow"/>
        </w:rPr>
      </w:pPr>
    </w:p>
    <w:p w14:paraId="16DD649C" w14:textId="77777777" w:rsidR="00481E6A" w:rsidRDefault="00481E6A" w:rsidP="00CD3CDC">
      <w:pPr>
        <w:jc w:val="both"/>
        <w:rPr>
          <w:b/>
          <w:sz w:val="22"/>
          <w:szCs w:val="22"/>
          <w:highlight w:val="yellow"/>
        </w:rPr>
      </w:pPr>
    </w:p>
    <w:p w14:paraId="781E9416" w14:textId="08DB3282" w:rsidR="00481E6A" w:rsidRDefault="00481E6A" w:rsidP="00C500FC">
      <w:pPr>
        <w:jc w:val="both"/>
        <w:rPr>
          <w:b/>
          <w:sz w:val="22"/>
          <w:szCs w:val="22"/>
        </w:rPr>
      </w:pPr>
    </w:p>
    <w:p w14:paraId="14745C78" w14:textId="77777777" w:rsidR="00DE26D0" w:rsidRPr="002D513E" w:rsidRDefault="00DE26D0" w:rsidP="00DE26D0">
      <w:pPr>
        <w:widowControl w:val="0"/>
        <w:overflowPunct w:val="0"/>
        <w:autoSpaceDE w:val="0"/>
        <w:autoSpaceDN w:val="0"/>
        <w:adjustRightInd w:val="0"/>
        <w:jc w:val="both"/>
        <w:rPr>
          <w:b/>
          <w:iCs/>
          <w:kern w:val="28"/>
          <w:sz w:val="22"/>
          <w:szCs w:val="22"/>
          <w:highlight w:val="yellow"/>
        </w:rPr>
      </w:pPr>
      <w:r w:rsidRPr="002D513E">
        <w:rPr>
          <w:b/>
          <w:iCs/>
          <w:kern w:val="28"/>
          <w:sz w:val="22"/>
          <w:szCs w:val="22"/>
          <w:highlight w:val="yellow"/>
        </w:rPr>
        <w:t>Convention de mise à disposition et de servitude avec ENEDIS</w:t>
      </w:r>
    </w:p>
    <w:p w14:paraId="4F0C118E" w14:textId="77777777" w:rsidR="00DE26D0" w:rsidRPr="002D513E" w:rsidRDefault="00DE26D0" w:rsidP="00DE26D0">
      <w:pPr>
        <w:jc w:val="both"/>
        <w:rPr>
          <w:b/>
          <w:sz w:val="22"/>
          <w:szCs w:val="22"/>
        </w:rPr>
      </w:pPr>
      <w:r w:rsidRPr="002D513E">
        <w:rPr>
          <w:b/>
          <w:sz w:val="22"/>
          <w:szCs w:val="22"/>
          <w:highlight w:val="yellow"/>
        </w:rPr>
        <w:t>Délibération n° 28-09-2021-02</w:t>
      </w:r>
    </w:p>
    <w:p w14:paraId="1D0A43A3" w14:textId="77777777" w:rsidR="00DE26D0" w:rsidRPr="002D513E" w:rsidRDefault="00DE26D0" w:rsidP="00DE26D0">
      <w:pPr>
        <w:widowControl w:val="0"/>
        <w:overflowPunct w:val="0"/>
        <w:autoSpaceDE w:val="0"/>
        <w:autoSpaceDN w:val="0"/>
        <w:adjustRightInd w:val="0"/>
        <w:rPr>
          <w:b/>
          <w:bCs/>
          <w:kern w:val="28"/>
          <w:sz w:val="22"/>
          <w:szCs w:val="22"/>
        </w:rPr>
      </w:pPr>
    </w:p>
    <w:p w14:paraId="2DD18FE5" w14:textId="77777777" w:rsidR="00DE26D0" w:rsidRPr="002D513E" w:rsidRDefault="00DE26D0" w:rsidP="00DE26D0">
      <w:pPr>
        <w:jc w:val="both"/>
        <w:rPr>
          <w:sz w:val="22"/>
          <w:szCs w:val="22"/>
        </w:rPr>
      </w:pPr>
      <w:r w:rsidRPr="002D513E">
        <w:rPr>
          <w:sz w:val="22"/>
          <w:szCs w:val="22"/>
        </w:rPr>
        <w:t>Monsieur le Maire informe que la société ENEDIS prévoit d’installer un nouveau poste de transformation de courant électrique, et tous ses accessoires alimentant le réseau de distribution publique d’électricité, sur une partie de la parcelle cadastrée section YM n° 67 « Les Velours », propriété de la commune.</w:t>
      </w:r>
    </w:p>
    <w:p w14:paraId="5B8A0933" w14:textId="77777777" w:rsidR="00DE26D0" w:rsidRPr="002D513E" w:rsidRDefault="00DE26D0" w:rsidP="00DE26D0">
      <w:pPr>
        <w:jc w:val="both"/>
        <w:rPr>
          <w:sz w:val="22"/>
          <w:szCs w:val="22"/>
        </w:rPr>
      </w:pPr>
    </w:p>
    <w:p w14:paraId="598FCE88" w14:textId="77777777" w:rsidR="00DE26D0" w:rsidRPr="002D513E" w:rsidRDefault="00DE26D0" w:rsidP="00DE26D0">
      <w:pPr>
        <w:jc w:val="both"/>
        <w:rPr>
          <w:sz w:val="22"/>
          <w:szCs w:val="22"/>
        </w:rPr>
      </w:pPr>
      <w:r w:rsidRPr="002D513E">
        <w:rPr>
          <w:sz w:val="22"/>
          <w:szCs w:val="22"/>
        </w:rPr>
        <w:t>Par conséquent ENEDIS demande l’établissement d’une convention pour :</w:t>
      </w:r>
    </w:p>
    <w:p w14:paraId="7CF30B8C" w14:textId="77777777" w:rsidR="00DE26D0" w:rsidRPr="002D513E" w:rsidRDefault="00DE26D0" w:rsidP="00DE26D0">
      <w:pPr>
        <w:jc w:val="both"/>
        <w:rPr>
          <w:sz w:val="12"/>
          <w:szCs w:val="12"/>
        </w:rPr>
      </w:pPr>
    </w:p>
    <w:p w14:paraId="130EF964" w14:textId="4D12A63D" w:rsidR="00DE26D0" w:rsidRPr="002D513E" w:rsidRDefault="00DE26D0" w:rsidP="00DE26D0">
      <w:pPr>
        <w:pStyle w:val="Paragraphedeliste"/>
        <w:numPr>
          <w:ilvl w:val="0"/>
          <w:numId w:val="13"/>
        </w:numPr>
        <w:spacing w:after="0" w:line="240" w:lineRule="auto"/>
        <w:ind w:left="426"/>
        <w:jc w:val="both"/>
        <w:rPr>
          <w:rFonts w:ascii="Times New Roman" w:hAnsi="Times New Roman" w:cs="Times New Roman"/>
        </w:rPr>
      </w:pPr>
      <w:proofErr w:type="gramStart"/>
      <w:r w:rsidRPr="002D513E">
        <w:rPr>
          <w:rFonts w:ascii="Times New Roman" w:hAnsi="Times New Roman" w:cs="Times New Roman"/>
        </w:rPr>
        <w:t>installer</w:t>
      </w:r>
      <w:proofErr w:type="gramEnd"/>
      <w:r w:rsidRPr="002D513E">
        <w:rPr>
          <w:rFonts w:ascii="Times New Roman" w:hAnsi="Times New Roman" w:cs="Times New Roman"/>
        </w:rPr>
        <w:t xml:space="preserve"> un poste de transformation de courant électrique sur une partie de la pa</w:t>
      </w:r>
      <w:r w:rsidR="00266639">
        <w:rPr>
          <w:rFonts w:ascii="Times New Roman" w:hAnsi="Times New Roman" w:cs="Times New Roman"/>
        </w:rPr>
        <w:t xml:space="preserve">rcelle cadastrée section YM </w:t>
      </w:r>
      <w:r w:rsidRPr="002D513E">
        <w:rPr>
          <w:rFonts w:ascii="Times New Roman" w:hAnsi="Times New Roman" w:cs="Times New Roman"/>
        </w:rPr>
        <w:t xml:space="preserve">n° 67 « Les Velours », propriété de la commune, soit sur une superficie de 25 m², </w:t>
      </w:r>
    </w:p>
    <w:p w14:paraId="40822ACC" w14:textId="77777777" w:rsidR="00DE26D0" w:rsidRPr="002D513E" w:rsidRDefault="00DE26D0" w:rsidP="00DE26D0">
      <w:pPr>
        <w:pStyle w:val="Paragraphedeliste"/>
        <w:numPr>
          <w:ilvl w:val="0"/>
          <w:numId w:val="13"/>
        </w:numPr>
        <w:spacing w:after="0" w:line="240" w:lineRule="auto"/>
        <w:ind w:left="426"/>
        <w:jc w:val="both"/>
        <w:rPr>
          <w:rFonts w:ascii="Times New Roman" w:hAnsi="Times New Roman" w:cs="Times New Roman"/>
        </w:rPr>
      </w:pPr>
      <w:proofErr w:type="gramStart"/>
      <w:r w:rsidRPr="002D513E">
        <w:rPr>
          <w:rFonts w:ascii="Times New Roman" w:hAnsi="Times New Roman" w:cs="Times New Roman"/>
        </w:rPr>
        <w:t>faire</w:t>
      </w:r>
      <w:proofErr w:type="gramEnd"/>
      <w:r w:rsidRPr="002D513E">
        <w:rPr>
          <w:rFonts w:ascii="Times New Roman" w:hAnsi="Times New Roman" w:cs="Times New Roman"/>
        </w:rPr>
        <w:t xml:space="preserve"> passer, en amont comme en aval du poste, toutes les canalisations électriques, de moyenne ou basse tension, nécessaires et éventuellement les supports et ancrages de réseaux aériens, pour </w:t>
      </w:r>
      <w:r w:rsidRPr="002D513E">
        <w:rPr>
          <w:rFonts w:ascii="Times New Roman" w:hAnsi="Times New Roman" w:cs="Times New Roman"/>
        </w:rPr>
        <w:lastRenderedPageBreak/>
        <w:t>assurer l’alimentation du poste de transformation de courant électrique et la distribution publique d’électricité,</w:t>
      </w:r>
    </w:p>
    <w:p w14:paraId="5CB0BA29" w14:textId="77777777" w:rsidR="00DE26D0" w:rsidRPr="002D513E" w:rsidRDefault="00DE26D0" w:rsidP="00DE26D0">
      <w:pPr>
        <w:pStyle w:val="Paragraphedeliste"/>
        <w:numPr>
          <w:ilvl w:val="0"/>
          <w:numId w:val="13"/>
        </w:numPr>
        <w:spacing w:after="0" w:line="240" w:lineRule="auto"/>
        <w:ind w:left="426"/>
        <w:jc w:val="both"/>
        <w:rPr>
          <w:rFonts w:ascii="Times New Roman" w:hAnsi="Times New Roman" w:cs="Times New Roman"/>
        </w:rPr>
      </w:pPr>
      <w:proofErr w:type="gramStart"/>
      <w:r w:rsidRPr="002D513E">
        <w:rPr>
          <w:rFonts w:ascii="Times New Roman" w:hAnsi="Times New Roman" w:cs="Times New Roman"/>
        </w:rPr>
        <w:t>utiliser</w:t>
      </w:r>
      <w:proofErr w:type="gramEnd"/>
      <w:r w:rsidRPr="002D513E">
        <w:rPr>
          <w:rFonts w:ascii="Times New Roman" w:hAnsi="Times New Roman" w:cs="Times New Roman"/>
        </w:rPr>
        <w:t xml:space="preserve"> les ouvrages désignés ci-dessus et réaliser toutes les opérations nécessaires pour les besoins du service public de la distribution d’électricité (renforcement, raccordement, </w:t>
      </w:r>
      <w:proofErr w:type="spellStart"/>
      <w:r w:rsidRPr="002D513E">
        <w:rPr>
          <w:rFonts w:ascii="Times New Roman" w:hAnsi="Times New Roman" w:cs="Times New Roman"/>
        </w:rPr>
        <w:t>etc</w:t>
      </w:r>
      <w:proofErr w:type="spellEnd"/>
      <w:r w:rsidRPr="002D513E">
        <w:rPr>
          <w:rFonts w:ascii="Times New Roman" w:hAnsi="Times New Roman" w:cs="Times New Roman"/>
        </w:rPr>
        <w:t xml:space="preserve"> …),</w:t>
      </w:r>
    </w:p>
    <w:p w14:paraId="02E29FE0" w14:textId="77777777" w:rsidR="00DE26D0" w:rsidRPr="002D513E" w:rsidRDefault="00DE26D0" w:rsidP="00DE26D0">
      <w:pPr>
        <w:pStyle w:val="Paragraphedeliste"/>
        <w:numPr>
          <w:ilvl w:val="0"/>
          <w:numId w:val="13"/>
        </w:numPr>
        <w:spacing w:after="0" w:line="240" w:lineRule="auto"/>
        <w:ind w:left="426"/>
        <w:jc w:val="both"/>
        <w:rPr>
          <w:rFonts w:ascii="Times New Roman" w:hAnsi="Times New Roman" w:cs="Times New Roman"/>
        </w:rPr>
      </w:pPr>
      <w:proofErr w:type="gramStart"/>
      <w:r w:rsidRPr="002D513E">
        <w:rPr>
          <w:rFonts w:ascii="Times New Roman" w:hAnsi="Times New Roman" w:cs="Times New Roman"/>
        </w:rPr>
        <w:t>procéder</w:t>
      </w:r>
      <w:proofErr w:type="gramEnd"/>
      <w:r w:rsidRPr="002D513E">
        <w:rPr>
          <w:rFonts w:ascii="Times New Roman" w:hAnsi="Times New Roman" w:cs="Times New Roman"/>
        </w:rPr>
        <w:t xml:space="preserve"> aux élagages ou abattages de branches ou d’arbres pouvant compromettre le fonctionnement des ouvrages et/ou porter atteinte à la sécurité des biens et des personnes,</w:t>
      </w:r>
    </w:p>
    <w:p w14:paraId="4B1BF3D8" w14:textId="77777777" w:rsidR="00DE26D0" w:rsidRPr="002D513E" w:rsidRDefault="00DE26D0" w:rsidP="00DE26D0">
      <w:pPr>
        <w:pStyle w:val="Paragraphedeliste"/>
        <w:numPr>
          <w:ilvl w:val="0"/>
          <w:numId w:val="13"/>
        </w:numPr>
        <w:spacing w:after="0" w:line="240" w:lineRule="auto"/>
        <w:ind w:left="426"/>
        <w:jc w:val="both"/>
        <w:rPr>
          <w:rFonts w:ascii="Times New Roman" w:hAnsi="Times New Roman" w:cs="Times New Roman"/>
        </w:rPr>
      </w:pPr>
      <w:proofErr w:type="gramStart"/>
      <w:r w:rsidRPr="002D513E">
        <w:rPr>
          <w:rFonts w:ascii="Times New Roman" w:hAnsi="Times New Roman" w:cs="Times New Roman"/>
        </w:rPr>
        <w:t>autoriser</w:t>
      </w:r>
      <w:proofErr w:type="gramEnd"/>
      <w:r w:rsidRPr="002D513E">
        <w:rPr>
          <w:rFonts w:ascii="Times New Roman" w:hAnsi="Times New Roman" w:cs="Times New Roman"/>
        </w:rPr>
        <w:t xml:space="preserve"> les agents d’ENEDIS ou toute entreprise accréditée par lui, ainsi que les engins et matériels nécessaires, à accéder en permanence de jour comme de nuit sur la parcelle concernée pour : les travaux d’installation, la surveillance, l’entretien, la réparation, le remplacement et la rénovation des ouvrages.</w:t>
      </w:r>
    </w:p>
    <w:p w14:paraId="0A668A67" w14:textId="77777777" w:rsidR="00DE26D0" w:rsidRPr="002D513E" w:rsidRDefault="00DE26D0" w:rsidP="00DE26D0">
      <w:pPr>
        <w:pStyle w:val="Paragraphedeliste"/>
        <w:ind w:left="0"/>
        <w:jc w:val="both"/>
        <w:rPr>
          <w:rFonts w:ascii="Times New Roman" w:hAnsi="Times New Roman" w:cs="Times New Roman"/>
        </w:rPr>
      </w:pPr>
    </w:p>
    <w:p w14:paraId="1AD84F3D" w14:textId="77777777" w:rsidR="00DE26D0" w:rsidRPr="002D513E" w:rsidRDefault="00DE26D0" w:rsidP="00DE26D0">
      <w:pPr>
        <w:pStyle w:val="Paragraphedeliste"/>
        <w:ind w:left="0"/>
        <w:jc w:val="both"/>
        <w:rPr>
          <w:rFonts w:ascii="Times New Roman" w:hAnsi="Times New Roman" w:cs="Times New Roman"/>
        </w:rPr>
      </w:pPr>
      <w:r w:rsidRPr="002D513E">
        <w:rPr>
          <w:rFonts w:ascii="Times New Roman" w:hAnsi="Times New Roman" w:cs="Times New Roman"/>
        </w:rPr>
        <w:t>La présente convention prendra effet à compter de sa signature et est conclue pour la durée des ouvrages et de tous ceux qui pourraient leur être substitués sur l’emprise des ouvrages existants. Dans le cas où le poste viendrait à être définitivement désaffecté et déséquipé, ENEDIS fera son affaire de l’enlèvement des ouvrages.</w:t>
      </w:r>
    </w:p>
    <w:p w14:paraId="77648503" w14:textId="77777777" w:rsidR="00DE26D0" w:rsidRPr="002D513E" w:rsidRDefault="00DE26D0" w:rsidP="00DE26D0">
      <w:pPr>
        <w:pStyle w:val="Paragraphedeliste"/>
        <w:ind w:left="0"/>
        <w:jc w:val="both"/>
        <w:rPr>
          <w:rFonts w:ascii="Times New Roman" w:hAnsi="Times New Roman" w:cs="Times New Roman"/>
          <w:sz w:val="10"/>
          <w:szCs w:val="10"/>
        </w:rPr>
      </w:pPr>
    </w:p>
    <w:p w14:paraId="2660B821" w14:textId="39A60FED" w:rsidR="00DE26D0" w:rsidRPr="002D513E" w:rsidRDefault="00DE26D0" w:rsidP="00DE26D0">
      <w:pPr>
        <w:pStyle w:val="Paragraphedeliste"/>
        <w:ind w:left="0"/>
        <w:jc w:val="both"/>
        <w:rPr>
          <w:rFonts w:ascii="Times New Roman" w:hAnsi="Times New Roman" w:cs="Times New Roman"/>
        </w:rPr>
      </w:pPr>
      <w:r w:rsidRPr="002D513E">
        <w:rPr>
          <w:rFonts w:ascii="Times New Roman" w:hAnsi="Times New Roman" w:cs="Times New Roman"/>
        </w:rPr>
        <w:t>En contrepartie des droits qui lui sont concédés, ENEDIS devra verser au plus tard au jour de la signature de l’acte authentique, une indemnité unique et forfaitaire de 375 €.</w:t>
      </w:r>
    </w:p>
    <w:p w14:paraId="67848DF2" w14:textId="77777777" w:rsidR="00DE26D0" w:rsidRPr="002D513E" w:rsidRDefault="00DE26D0" w:rsidP="00DE26D0">
      <w:pPr>
        <w:jc w:val="both"/>
        <w:rPr>
          <w:b/>
          <w:sz w:val="22"/>
          <w:szCs w:val="22"/>
          <w:highlight w:val="yellow"/>
        </w:rPr>
      </w:pPr>
      <w:r w:rsidRPr="002D513E">
        <w:rPr>
          <w:sz w:val="22"/>
          <w:szCs w:val="22"/>
        </w:rPr>
        <w:t>Après en avoir délibéré, le Conseil Municipal décide à l’unanimité d’autoriser Monsieur le Maire à signer la convention de mise à disposition et de servitude avec ENEDIS, pour l’installation d’un poste de transformation sur une partie de la parcelle cadastrée section YM n° 67 « Les Velours », propriété de la commune, soit sur une superficie de 25 m².</w:t>
      </w:r>
    </w:p>
    <w:p w14:paraId="1A7013AE" w14:textId="77777777" w:rsidR="00481E6A" w:rsidRDefault="00481E6A" w:rsidP="00481E6A">
      <w:pPr>
        <w:widowControl w:val="0"/>
        <w:overflowPunct w:val="0"/>
        <w:autoSpaceDE w:val="0"/>
        <w:autoSpaceDN w:val="0"/>
        <w:adjustRightInd w:val="0"/>
        <w:ind w:left="3540" w:firstLine="708"/>
        <w:jc w:val="center"/>
        <w:rPr>
          <w:kern w:val="28"/>
          <w:sz w:val="22"/>
          <w:szCs w:val="22"/>
        </w:rPr>
      </w:pPr>
    </w:p>
    <w:p w14:paraId="5C2D61EB" w14:textId="41B76EE0" w:rsidR="00481E6A" w:rsidRDefault="00481E6A" w:rsidP="00C500FC">
      <w:pPr>
        <w:jc w:val="both"/>
        <w:rPr>
          <w:bCs/>
          <w:sz w:val="22"/>
          <w:szCs w:val="22"/>
        </w:rPr>
      </w:pPr>
    </w:p>
    <w:p w14:paraId="35255E25" w14:textId="77777777" w:rsidR="00DE26D0" w:rsidRDefault="00DE26D0" w:rsidP="00C500FC">
      <w:pPr>
        <w:jc w:val="both"/>
        <w:rPr>
          <w:bCs/>
          <w:sz w:val="22"/>
          <w:szCs w:val="22"/>
        </w:rPr>
      </w:pPr>
    </w:p>
    <w:p w14:paraId="555AB4B1" w14:textId="77777777" w:rsidR="00C500FC" w:rsidRDefault="00C500FC" w:rsidP="00C500FC">
      <w:pPr>
        <w:jc w:val="both"/>
        <w:rPr>
          <w:bCs/>
          <w:sz w:val="22"/>
          <w:szCs w:val="22"/>
        </w:rPr>
      </w:pPr>
    </w:p>
    <w:p w14:paraId="2EBECCBF" w14:textId="582007D5" w:rsidR="002D6D68" w:rsidRDefault="002D6D68" w:rsidP="00C500FC">
      <w:pPr>
        <w:jc w:val="both"/>
        <w:rPr>
          <w:bCs/>
          <w:sz w:val="22"/>
          <w:szCs w:val="22"/>
        </w:rPr>
      </w:pPr>
    </w:p>
    <w:p w14:paraId="1420DA61" w14:textId="77777777" w:rsidR="00DE26D0" w:rsidRPr="004426E4" w:rsidRDefault="00DE26D0" w:rsidP="00DE26D0">
      <w:pPr>
        <w:pStyle w:val="Paragraphedeliste"/>
        <w:spacing w:after="0" w:line="240" w:lineRule="auto"/>
        <w:ind w:left="0"/>
        <w:jc w:val="both"/>
        <w:rPr>
          <w:rFonts w:ascii="Times New Roman" w:hAnsi="Times New Roman" w:cs="Times New Roman"/>
          <w:b/>
          <w:highlight w:val="yellow"/>
        </w:rPr>
      </w:pPr>
      <w:r w:rsidRPr="004426E4">
        <w:rPr>
          <w:rFonts w:ascii="Times New Roman" w:hAnsi="Times New Roman" w:cs="Times New Roman"/>
          <w:b/>
          <w:highlight w:val="yellow"/>
        </w:rPr>
        <w:t xml:space="preserve">Renouvellement de la prise en charge du loyer du cabinet médical du Docteur Guerrero </w:t>
      </w:r>
    </w:p>
    <w:p w14:paraId="4B666E0A" w14:textId="77777777" w:rsidR="00DE26D0" w:rsidRPr="004426E4" w:rsidRDefault="00DE26D0" w:rsidP="00DE26D0">
      <w:pPr>
        <w:jc w:val="both"/>
        <w:rPr>
          <w:b/>
          <w:sz w:val="22"/>
          <w:szCs w:val="22"/>
        </w:rPr>
      </w:pPr>
      <w:r w:rsidRPr="004426E4">
        <w:rPr>
          <w:b/>
          <w:sz w:val="22"/>
          <w:szCs w:val="22"/>
          <w:highlight w:val="yellow"/>
        </w:rPr>
        <w:t>Délibération n° 28-09-2021-03</w:t>
      </w:r>
    </w:p>
    <w:p w14:paraId="33985551" w14:textId="77777777" w:rsidR="00DE26D0" w:rsidRPr="004426E4" w:rsidRDefault="00DE26D0" w:rsidP="00DE26D0">
      <w:pPr>
        <w:pStyle w:val="Paragraphedeliste"/>
        <w:widowControl w:val="0"/>
        <w:overflowPunct w:val="0"/>
        <w:autoSpaceDE w:val="0"/>
        <w:autoSpaceDN w:val="0"/>
        <w:adjustRightInd w:val="0"/>
        <w:ind w:left="0"/>
        <w:rPr>
          <w:rFonts w:ascii="Times New Roman" w:hAnsi="Times New Roman" w:cs="Times New Roman"/>
          <w:b/>
        </w:rPr>
      </w:pPr>
    </w:p>
    <w:p w14:paraId="760DDC8A" w14:textId="77777777" w:rsidR="00DE26D0" w:rsidRPr="004426E4" w:rsidRDefault="00DE26D0" w:rsidP="00DE26D0">
      <w:pPr>
        <w:pStyle w:val="Paragraphedeliste"/>
        <w:widowControl w:val="0"/>
        <w:overflowPunct w:val="0"/>
        <w:autoSpaceDE w:val="0"/>
        <w:autoSpaceDN w:val="0"/>
        <w:adjustRightInd w:val="0"/>
        <w:ind w:left="0"/>
        <w:jc w:val="both"/>
        <w:rPr>
          <w:rFonts w:ascii="Times New Roman" w:hAnsi="Times New Roman" w:cs="Times New Roman"/>
        </w:rPr>
      </w:pPr>
      <w:r w:rsidRPr="004426E4">
        <w:rPr>
          <w:rFonts w:ascii="Times New Roman" w:hAnsi="Times New Roman" w:cs="Times New Roman"/>
        </w:rPr>
        <w:t xml:space="preserve">Monsieur le Maire informe le Conseil Municipal de la demande du Docteur Guerrero en date du 10 septembre 2021, à savoir le renouvellement de la prise en charge par la commune du loyer du cabinet médical qu’elle occupe au 17 rue du Dr </w:t>
      </w:r>
      <w:proofErr w:type="spellStart"/>
      <w:r w:rsidRPr="004426E4">
        <w:rPr>
          <w:rFonts w:ascii="Times New Roman" w:hAnsi="Times New Roman" w:cs="Times New Roman"/>
        </w:rPr>
        <w:t>Léveillé</w:t>
      </w:r>
      <w:proofErr w:type="spellEnd"/>
      <w:r w:rsidRPr="004426E4">
        <w:rPr>
          <w:rFonts w:ascii="Times New Roman" w:hAnsi="Times New Roman" w:cs="Times New Roman"/>
        </w:rPr>
        <w:t xml:space="preserve"> depuis octobre 2017. </w:t>
      </w:r>
    </w:p>
    <w:p w14:paraId="0CD28B5A" w14:textId="77777777" w:rsidR="00DE26D0" w:rsidRPr="004426E4"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r w:rsidRPr="004426E4">
        <w:rPr>
          <w:rFonts w:ascii="Times New Roman" w:hAnsi="Times New Roman" w:cs="Times New Roman"/>
          <w:kern w:val="28"/>
        </w:rPr>
        <w:t>Il propose de prendre en charge ce loyer pour 24 mois supplémentaires ce qui représente la somme de 6 912</w:t>
      </w:r>
      <w:r>
        <w:rPr>
          <w:rFonts w:ascii="Times New Roman" w:hAnsi="Times New Roman" w:cs="Times New Roman"/>
          <w:kern w:val="28"/>
        </w:rPr>
        <w:t xml:space="preserve"> € </w:t>
      </w:r>
      <w:r w:rsidRPr="004426E4">
        <w:rPr>
          <w:rFonts w:ascii="Times New Roman" w:hAnsi="Times New Roman" w:cs="Times New Roman"/>
          <w:kern w:val="28"/>
        </w:rPr>
        <w:t>(288 € x 24 mois).</w:t>
      </w:r>
    </w:p>
    <w:p w14:paraId="0438C0DC" w14:textId="77777777" w:rsidR="00DE26D0" w:rsidRPr="004426E4"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104B5E23" w14:textId="77777777" w:rsidR="00DE26D0" w:rsidRPr="004426E4"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r w:rsidRPr="004426E4">
        <w:rPr>
          <w:rFonts w:ascii="Times New Roman" w:hAnsi="Times New Roman" w:cs="Times New Roman"/>
          <w:kern w:val="28"/>
        </w:rPr>
        <w:t>Monsieur le Maire demande au Conseil Municipal de se prononcer sur cette demande.</w:t>
      </w:r>
    </w:p>
    <w:p w14:paraId="3667309E" w14:textId="77777777" w:rsidR="00DE26D0" w:rsidRPr="004426E4" w:rsidRDefault="00DE26D0" w:rsidP="00DE26D0">
      <w:pPr>
        <w:pStyle w:val="Paragraphedeliste"/>
        <w:widowControl w:val="0"/>
        <w:overflowPunct w:val="0"/>
        <w:autoSpaceDE w:val="0"/>
        <w:autoSpaceDN w:val="0"/>
        <w:adjustRightInd w:val="0"/>
        <w:ind w:left="0"/>
        <w:jc w:val="both"/>
        <w:rPr>
          <w:rFonts w:ascii="Times New Roman" w:hAnsi="Times New Roman" w:cs="Times New Roman"/>
          <w:kern w:val="28"/>
        </w:rPr>
      </w:pPr>
    </w:p>
    <w:p w14:paraId="2FC0F750"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r w:rsidRPr="004426E4">
        <w:rPr>
          <w:rFonts w:ascii="Times New Roman" w:hAnsi="Times New Roman" w:cs="Times New Roman"/>
          <w:kern w:val="28"/>
        </w:rPr>
        <w:t>Après en avoir délibéré, le Conseil Municipal décide</w:t>
      </w:r>
      <w:r w:rsidRPr="004426E4">
        <w:rPr>
          <w:rFonts w:ascii="Times New Roman" w:hAnsi="Times New Roman" w:cs="Times New Roman"/>
        </w:rPr>
        <w:t xml:space="preserve">, par 12 voix POUR, 1 voix CONTRE </w:t>
      </w:r>
      <w:r w:rsidRPr="0067523F">
        <w:rPr>
          <w:rFonts w:ascii="Times New Roman" w:hAnsi="Times New Roman" w:cs="Times New Roman"/>
          <w:sz w:val="20"/>
          <w:szCs w:val="20"/>
        </w:rPr>
        <w:t xml:space="preserve">(Ludovic BLARD) </w:t>
      </w:r>
      <w:r w:rsidRPr="004426E4">
        <w:rPr>
          <w:rFonts w:ascii="Times New Roman" w:hAnsi="Times New Roman" w:cs="Times New Roman"/>
        </w:rPr>
        <w:t xml:space="preserve">et 1 abstention </w:t>
      </w:r>
      <w:r w:rsidRPr="0067523F">
        <w:rPr>
          <w:rFonts w:ascii="Times New Roman" w:hAnsi="Times New Roman" w:cs="Times New Roman"/>
          <w:sz w:val="20"/>
          <w:szCs w:val="20"/>
        </w:rPr>
        <w:t>(Francis BRUÈRE),</w:t>
      </w:r>
      <w:r w:rsidRPr="004426E4">
        <w:rPr>
          <w:rFonts w:ascii="Times New Roman" w:hAnsi="Times New Roman" w:cs="Times New Roman"/>
        </w:rPr>
        <w:t xml:space="preserve"> </w:t>
      </w:r>
      <w:r w:rsidRPr="004426E4">
        <w:rPr>
          <w:rFonts w:ascii="Times New Roman" w:hAnsi="Times New Roman" w:cs="Times New Roman"/>
          <w:kern w:val="28"/>
        </w:rPr>
        <w:t>de renouveler la prise en charge par la commune du</w:t>
      </w:r>
      <w:r w:rsidRPr="004426E4">
        <w:rPr>
          <w:rFonts w:ascii="Times New Roman" w:hAnsi="Times New Roman" w:cs="Times New Roman"/>
        </w:rPr>
        <w:t xml:space="preserve"> loyer du cabinet médical occupé par le Docteur Guerrero au 17 rue du Dr </w:t>
      </w:r>
      <w:proofErr w:type="spellStart"/>
      <w:r w:rsidRPr="004426E4">
        <w:rPr>
          <w:rFonts w:ascii="Times New Roman" w:hAnsi="Times New Roman" w:cs="Times New Roman"/>
        </w:rPr>
        <w:t>Léveillé</w:t>
      </w:r>
      <w:proofErr w:type="spellEnd"/>
      <w:r w:rsidRPr="004426E4">
        <w:rPr>
          <w:rFonts w:ascii="Times New Roman" w:hAnsi="Times New Roman" w:cs="Times New Roman"/>
        </w:rPr>
        <w:t xml:space="preserve"> pour 24 mois supplémentaires, soit du </w:t>
      </w:r>
      <w:r w:rsidRPr="004426E4">
        <w:rPr>
          <w:rFonts w:ascii="Times New Roman" w:hAnsi="Times New Roman" w:cs="Times New Roman"/>
          <w:kern w:val="28"/>
        </w:rPr>
        <w:t>1</w:t>
      </w:r>
      <w:r w:rsidRPr="004426E4">
        <w:rPr>
          <w:rFonts w:ascii="Times New Roman" w:hAnsi="Times New Roman" w:cs="Times New Roman"/>
          <w:kern w:val="28"/>
          <w:vertAlign w:val="superscript"/>
        </w:rPr>
        <w:t>er</w:t>
      </w:r>
      <w:r w:rsidRPr="004426E4">
        <w:rPr>
          <w:rFonts w:ascii="Times New Roman" w:hAnsi="Times New Roman" w:cs="Times New Roman"/>
          <w:kern w:val="28"/>
        </w:rPr>
        <w:t xml:space="preserve"> octobre 2021 au 30 septembre 2023.</w:t>
      </w:r>
    </w:p>
    <w:p w14:paraId="18DC90B5"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60A81EA8"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2CAD07FF"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051889DF"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196DE763" w14:textId="77777777" w:rsidR="00DE26D0" w:rsidRDefault="00DE26D0" w:rsidP="00DE26D0">
      <w:pPr>
        <w:pStyle w:val="Paragraphedeliste"/>
        <w:widowControl w:val="0"/>
        <w:overflowPunct w:val="0"/>
        <w:autoSpaceDE w:val="0"/>
        <w:autoSpaceDN w:val="0"/>
        <w:adjustRightInd w:val="0"/>
        <w:spacing w:after="0" w:line="240" w:lineRule="auto"/>
        <w:ind w:left="0"/>
        <w:jc w:val="both"/>
        <w:rPr>
          <w:rFonts w:ascii="Times New Roman" w:hAnsi="Times New Roman" w:cs="Times New Roman"/>
          <w:kern w:val="28"/>
        </w:rPr>
      </w:pPr>
    </w:p>
    <w:p w14:paraId="28527D5C" w14:textId="77777777" w:rsidR="00DE26D0" w:rsidRPr="0067523F" w:rsidRDefault="00DE26D0" w:rsidP="00DE26D0">
      <w:pPr>
        <w:widowControl w:val="0"/>
        <w:overflowPunct w:val="0"/>
        <w:autoSpaceDE w:val="0"/>
        <w:autoSpaceDN w:val="0"/>
        <w:adjustRightInd w:val="0"/>
        <w:jc w:val="both"/>
        <w:rPr>
          <w:b/>
          <w:iCs/>
          <w:kern w:val="28"/>
          <w:sz w:val="22"/>
          <w:szCs w:val="22"/>
          <w:highlight w:val="yellow"/>
        </w:rPr>
      </w:pPr>
      <w:r w:rsidRPr="0067523F">
        <w:rPr>
          <w:b/>
          <w:iCs/>
          <w:kern w:val="28"/>
          <w:sz w:val="22"/>
          <w:szCs w:val="22"/>
          <w:highlight w:val="yellow"/>
        </w:rPr>
        <w:t>Adoption du rapport annuel du SMAEP de la Source de la Crosse sur le prix et la qualité du service public de l’eau potable - Exercice 2020</w:t>
      </w:r>
    </w:p>
    <w:p w14:paraId="7F9FF554" w14:textId="77777777" w:rsidR="00DE26D0" w:rsidRDefault="00DE26D0" w:rsidP="00DE26D0">
      <w:pPr>
        <w:jc w:val="both"/>
        <w:rPr>
          <w:b/>
          <w:sz w:val="22"/>
          <w:szCs w:val="22"/>
        </w:rPr>
      </w:pPr>
      <w:r w:rsidRPr="0067523F">
        <w:rPr>
          <w:b/>
          <w:sz w:val="22"/>
          <w:szCs w:val="22"/>
          <w:highlight w:val="yellow"/>
        </w:rPr>
        <w:t>Délibération n° 28-09-2021-04</w:t>
      </w:r>
    </w:p>
    <w:p w14:paraId="189AD7A3" w14:textId="77777777" w:rsidR="00DE26D0" w:rsidRDefault="00DE26D0" w:rsidP="00DE26D0">
      <w:pPr>
        <w:jc w:val="both"/>
        <w:rPr>
          <w:b/>
          <w:sz w:val="22"/>
          <w:szCs w:val="22"/>
          <w:highlight w:val="yellow"/>
        </w:rPr>
      </w:pPr>
    </w:p>
    <w:p w14:paraId="79625A93" w14:textId="1E4D5AA3" w:rsidR="00DE26D0" w:rsidRDefault="00DE26D0" w:rsidP="00DE26D0">
      <w:pPr>
        <w:jc w:val="both"/>
        <w:rPr>
          <w:sz w:val="22"/>
          <w:szCs w:val="22"/>
        </w:rPr>
      </w:pPr>
      <w:r>
        <w:rPr>
          <w:sz w:val="22"/>
          <w:szCs w:val="22"/>
        </w:rPr>
        <w:t>Vu le rapport annuel relatif au prix et à la qualité du service public de l’eau potable transmis par le SMAEP de la Source de la Crosse pour l’exercice 2020,</w:t>
      </w:r>
    </w:p>
    <w:p w14:paraId="4D39B735" w14:textId="77777777" w:rsidR="00DE26D0" w:rsidRDefault="00DE26D0" w:rsidP="00DE26D0">
      <w:pPr>
        <w:jc w:val="both"/>
        <w:rPr>
          <w:sz w:val="22"/>
          <w:szCs w:val="22"/>
        </w:rPr>
      </w:pPr>
      <w:r>
        <w:rPr>
          <w:sz w:val="22"/>
          <w:szCs w:val="22"/>
        </w:rPr>
        <w:t>Vu la délibération du SMAEP de la Source de la Crosse approuvant le rapport précité,</w:t>
      </w:r>
    </w:p>
    <w:p w14:paraId="3A364532" w14:textId="77777777" w:rsidR="00DE26D0" w:rsidRDefault="00DE26D0" w:rsidP="00DE26D0">
      <w:pPr>
        <w:jc w:val="both"/>
        <w:rPr>
          <w:sz w:val="22"/>
          <w:szCs w:val="22"/>
        </w:rPr>
      </w:pPr>
    </w:p>
    <w:p w14:paraId="39925EBD" w14:textId="75C69D25" w:rsidR="00DE26D0" w:rsidRPr="00DE26D0" w:rsidRDefault="00DE26D0" w:rsidP="00DE26D0">
      <w:pPr>
        <w:jc w:val="both"/>
        <w:rPr>
          <w:sz w:val="22"/>
          <w:szCs w:val="22"/>
        </w:rPr>
      </w:pPr>
      <w:r>
        <w:rPr>
          <w:sz w:val="22"/>
          <w:szCs w:val="22"/>
        </w:rPr>
        <w:t xml:space="preserve">Après étude de ce document et après délibération, le Conseil Municipal </w:t>
      </w:r>
      <w:r w:rsidRPr="005C24D6">
        <w:rPr>
          <w:sz w:val="22"/>
          <w:szCs w:val="22"/>
        </w:rPr>
        <w:t>approuve</w:t>
      </w:r>
      <w:r>
        <w:rPr>
          <w:sz w:val="22"/>
          <w:szCs w:val="22"/>
        </w:rPr>
        <w:t xml:space="preserve"> à l’unanimité </w:t>
      </w:r>
      <w:r w:rsidRPr="005C24D6">
        <w:rPr>
          <w:sz w:val="22"/>
          <w:szCs w:val="22"/>
        </w:rPr>
        <w:t xml:space="preserve">le rapport annuel </w:t>
      </w:r>
      <w:r>
        <w:rPr>
          <w:sz w:val="22"/>
          <w:szCs w:val="22"/>
        </w:rPr>
        <w:t>sur le</w:t>
      </w:r>
      <w:r w:rsidRPr="005C24D6">
        <w:rPr>
          <w:sz w:val="22"/>
          <w:szCs w:val="22"/>
        </w:rPr>
        <w:t xml:space="preserve"> prix et à la qual</w:t>
      </w:r>
      <w:r>
        <w:rPr>
          <w:sz w:val="22"/>
          <w:szCs w:val="22"/>
        </w:rPr>
        <w:t xml:space="preserve">ité du service public de l’eau potable </w:t>
      </w:r>
      <w:r w:rsidRPr="005C24D6">
        <w:rPr>
          <w:sz w:val="22"/>
          <w:szCs w:val="22"/>
        </w:rPr>
        <w:t xml:space="preserve">du </w:t>
      </w:r>
      <w:r>
        <w:rPr>
          <w:sz w:val="22"/>
          <w:szCs w:val="22"/>
        </w:rPr>
        <w:t>SMAEP</w:t>
      </w:r>
      <w:r w:rsidRPr="005C24D6">
        <w:rPr>
          <w:sz w:val="22"/>
          <w:szCs w:val="22"/>
        </w:rPr>
        <w:t xml:space="preserve"> de la Source d</w:t>
      </w:r>
      <w:r>
        <w:rPr>
          <w:sz w:val="22"/>
          <w:szCs w:val="22"/>
        </w:rPr>
        <w:t>e la Crosse pour l’exercice 2020</w:t>
      </w:r>
      <w:r w:rsidRPr="005C24D6">
        <w:rPr>
          <w:sz w:val="22"/>
          <w:szCs w:val="22"/>
        </w:rPr>
        <w:t>.</w:t>
      </w:r>
    </w:p>
    <w:p w14:paraId="3F493A5F" w14:textId="77777777" w:rsidR="00DE26D0" w:rsidRDefault="00DE26D0" w:rsidP="00DE26D0">
      <w:pPr>
        <w:jc w:val="both"/>
        <w:rPr>
          <w:b/>
          <w:sz w:val="22"/>
          <w:szCs w:val="22"/>
        </w:rPr>
      </w:pPr>
      <w:r w:rsidRPr="00524B8F">
        <w:rPr>
          <w:b/>
          <w:sz w:val="22"/>
          <w:szCs w:val="22"/>
          <w:highlight w:val="yellow"/>
        </w:rPr>
        <w:lastRenderedPageBreak/>
        <w:t>État des décisions :</w:t>
      </w:r>
    </w:p>
    <w:p w14:paraId="775133D0" w14:textId="77777777" w:rsidR="00DE26D0" w:rsidRPr="00C500FC" w:rsidRDefault="00DE26D0" w:rsidP="00DE26D0">
      <w:pPr>
        <w:spacing w:line="276" w:lineRule="auto"/>
        <w:jc w:val="both"/>
        <w:rPr>
          <w:b/>
          <w:sz w:val="22"/>
          <w:szCs w:val="22"/>
        </w:rPr>
      </w:pPr>
    </w:p>
    <w:p w14:paraId="013DA296" w14:textId="77777777" w:rsidR="00DE26D0" w:rsidRDefault="00DE26D0" w:rsidP="00DE26D0">
      <w:pPr>
        <w:pStyle w:val="Paragraphedeliste"/>
        <w:numPr>
          <w:ilvl w:val="0"/>
          <w:numId w:val="2"/>
        </w:numPr>
        <w:ind w:left="709"/>
        <w:jc w:val="both"/>
        <w:rPr>
          <w:rFonts w:ascii="Times New Roman" w:hAnsi="Times New Roman" w:cs="Times New Roman"/>
          <w:b/>
          <w:i/>
        </w:rPr>
      </w:pPr>
      <w:r>
        <w:rPr>
          <w:rFonts w:ascii="Times New Roman" w:hAnsi="Times New Roman" w:cs="Times New Roman"/>
          <w:b/>
          <w:i/>
        </w:rPr>
        <w:t>Décision n° 2021-28 portant sur des travaux d’aménagement de l’hôtel-restaurant Le Savoie Villars consistant en la mise en place d’un système de désenfumage dans la cage d’escalier du bâtiment principal et en la pose d’une cloison et d’une porte coupe-feu au rez-de-chaussée</w:t>
      </w:r>
    </w:p>
    <w:p w14:paraId="3492F6E3" w14:textId="77777777" w:rsidR="00DE26D0" w:rsidRDefault="00DE26D0" w:rsidP="00DE26D0">
      <w:pPr>
        <w:pStyle w:val="Paragraphedeliste"/>
        <w:ind w:left="709"/>
        <w:jc w:val="both"/>
        <w:rPr>
          <w:rFonts w:ascii="Times New Roman" w:hAnsi="Times New Roman" w:cs="Times New Roman"/>
        </w:rPr>
      </w:pPr>
    </w:p>
    <w:p w14:paraId="05162442" w14:textId="77777777" w:rsidR="00DE26D0" w:rsidRDefault="00DE26D0" w:rsidP="00DE26D0">
      <w:pPr>
        <w:pStyle w:val="Paragraphedeliste"/>
        <w:ind w:left="709"/>
        <w:jc w:val="both"/>
        <w:rPr>
          <w:rFonts w:ascii="Times New Roman" w:hAnsi="Times New Roman" w:cs="Times New Roman"/>
        </w:rPr>
      </w:pPr>
      <w:r>
        <w:rPr>
          <w:rFonts w:ascii="Times New Roman" w:hAnsi="Times New Roman" w:cs="Times New Roman"/>
        </w:rPr>
        <w:t>Validation des devis suivants :</w:t>
      </w:r>
    </w:p>
    <w:p w14:paraId="3D79A306" w14:textId="77777777" w:rsidR="00DE26D0" w:rsidRDefault="00DE26D0" w:rsidP="00DE26D0">
      <w:pPr>
        <w:pStyle w:val="Paragraphedeliste"/>
        <w:numPr>
          <w:ilvl w:val="0"/>
          <w:numId w:val="14"/>
        </w:numPr>
        <w:ind w:left="1276"/>
        <w:jc w:val="both"/>
        <w:rPr>
          <w:rFonts w:ascii="Times New Roman" w:hAnsi="Times New Roman" w:cs="Times New Roman"/>
        </w:rPr>
      </w:pPr>
      <w:proofErr w:type="gramStart"/>
      <w:r>
        <w:rPr>
          <w:rFonts w:ascii="Times New Roman" w:hAnsi="Times New Roman" w:cs="Times New Roman"/>
        </w:rPr>
        <w:t>devis</w:t>
      </w:r>
      <w:proofErr w:type="gramEnd"/>
      <w:r>
        <w:rPr>
          <w:rFonts w:ascii="Times New Roman" w:hAnsi="Times New Roman" w:cs="Times New Roman"/>
        </w:rPr>
        <w:t xml:space="preserve"> de la SARL C.C.T. d’un montant 4 419,00 € H.T. pour la </w:t>
      </w:r>
      <w:r w:rsidRPr="003A27D7">
        <w:rPr>
          <w:rFonts w:ascii="Times New Roman" w:hAnsi="Times New Roman" w:cs="Times New Roman"/>
        </w:rPr>
        <w:t>mise en place d’un système de désenfumage dans la cage d’escalier du bâtiment principal</w:t>
      </w:r>
      <w:r>
        <w:rPr>
          <w:rFonts w:ascii="Times New Roman" w:hAnsi="Times New Roman" w:cs="Times New Roman"/>
        </w:rPr>
        <w:t xml:space="preserve"> (pose d’un velux),</w:t>
      </w:r>
    </w:p>
    <w:p w14:paraId="7E6FF15C" w14:textId="77777777" w:rsidR="00DE26D0" w:rsidRDefault="00DE26D0" w:rsidP="00DE26D0">
      <w:pPr>
        <w:pStyle w:val="Paragraphedeliste"/>
        <w:numPr>
          <w:ilvl w:val="0"/>
          <w:numId w:val="14"/>
        </w:numPr>
        <w:ind w:left="1276"/>
        <w:jc w:val="both"/>
        <w:rPr>
          <w:rFonts w:ascii="Times New Roman" w:hAnsi="Times New Roman" w:cs="Times New Roman"/>
        </w:rPr>
      </w:pPr>
      <w:proofErr w:type="gramStart"/>
      <w:r>
        <w:rPr>
          <w:rFonts w:ascii="Times New Roman" w:hAnsi="Times New Roman" w:cs="Times New Roman"/>
        </w:rPr>
        <w:t>devis</w:t>
      </w:r>
      <w:proofErr w:type="gramEnd"/>
      <w:r>
        <w:rPr>
          <w:rFonts w:ascii="Times New Roman" w:hAnsi="Times New Roman" w:cs="Times New Roman"/>
        </w:rPr>
        <w:t xml:space="preserve"> de Frédéric TURQUAIS d’un montant de 2 559,33 € H.T. pour la pose d’une cloison et d’une porte coupe-feu au rez-de-chaussée pour isoler l’établissement de l’appartement privé.</w:t>
      </w:r>
    </w:p>
    <w:p w14:paraId="278B4637" w14:textId="77777777" w:rsidR="00DE26D0" w:rsidRPr="003A27D7" w:rsidRDefault="00DE26D0" w:rsidP="00DE26D0">
      <w:pPr>
        <w:pStyle w:val="Paragraphedeliste"/>
        <w:ind w:left="709"/>
        <w:jc w:val="both"/>
        <w:rPr>
          <w:rFonts w:ascii="Times New Roman" w:hAnsi="Times New Roman" w:cs="Times New Roman"/>
        </w:rPr>
      </w:pPr>
    </w:p>
    <w:p w14:paraId="2511861F" w14:textId="77777777" w:rsidR="00DE26D0" w:rsidRDefault="00DE26D0" w:rsidP="00DE26D0">
      <w:pPr>
        <w:pStyle w:val="Paragraphedeliste"/>
        <w:numPr>
          <w:ilvl w:val="0"/>
          <w:numId w:val="3"/>
        </w:numPr>
        <w:ind w:left="709"/>
        <w:jc w:val="both"/>
        <w:rPr>
          <w:rFonts w:ascii="Times New Roman" w:hAnsi="Times New Roman" w:cs="Times New Roman"/>
          <w:b/>
          <w:i/>
        </w:rPr>
      </w:pPr>
      <w:r>
        <w:rPr>
          <w:rFonts w:ascii="Times New Roman" w:hAnsi="Times New Roman" w:cs="Times New Roman"/>
          <w:b/>
          <w:i/>
        </w:rPr>
        <w:t xml:space="preserve">Décision n° 2021-29 </w:t>
      </w:r>
      <w:r>
        <w:rPr>
          <w:rFonts w:ascii="Times New Roman" w:hAnsi="Times New Roman" w:cs="Times New Roman"/>
          <w:b/>
          <w:bCs/>
          <w:i/>
          <w:iCs/>
        </w:rPr>
        <w:t>– Droit de préemption</w:t>
      </w:r>
    </w:p>
    <w:p w14:paraId="2C531A72" w14:textId="77777777" w:rsidR="00DE26D0" w:rsidRDefault="00DE26D0" w:rsidP="00DE26D0">
      <w:pPr>
        <w:pStyle w:val="Paragraphedeliste"/>
        <w:spacing w:before="100" w:beforeAutospacing="1" w:after="198"/>
        <w:ind w:left="708"/>
        <w:jc w:val="both"/>
        <w:rPr>
          <w:rFonts w:ascii="Times New Roman" w:hAnsi="Times New Roman" w:cs="Times New Roman"/>
        </w:rPr>
      </w:pPr>
      <w:r>
        <w:rPr>
          <w:rFonts w:ascii="Times New Roman" w:hAnsi="Times New Roman" w:cs="Times New Roman"/>
        </w:rPr>
        <w:t xml:space="preserve">Il est décidé de ne pas préempter les biens situés 2 et 4 </w:t>
      </w:r>
      <w:proofErr w:type="spellStart"/>
      <w:r>
        <w:rPr>
          <w:rFonts w:ascii="Times New Roman" w:hAnsi="Times New Roman" w:cs="Times New Roman"/>
        </w:rPr>
        <w:t>Étableau</w:t>
      </w:r>
      <w:proofErr w:type="spellEnd"/>
      <w:r>
        <w:rPr>
          <w:rFonts w:ascii="Times New Roman" w:hAnsi="Times New Roman" w:cs="Times New Roman"/>
        </w:rPr>
        <w:t xml:space="preserve"> (parcelles BI 17, 18, 19, 24, 26, 167 et 168) appartenant à M. Didier LUCAS.</w:t>
      </w:r>
    </w:p>
    <w:p w14:paraId="3DF3FD7A" w14:textId="77777777" w:rsidR="0063384C" w:rsidRDefault="0063384C" w:rsidP="00452CC2">
      <w:pPr>
        <w:pStyle w:val="Paragraphedeliste"/>
        <w:ind w:left="709"/>
        <w:jc w:val="both"/>
        <w:rPr>
          <w:rFonts w:ascii="Times New Roman" w:hAnsi="Times New Roman" w:cs="Times New Roman"/>
        </w:rPr>
      </w:pPr>
    </w:p>
    <w:p w14:paraId="5B89DBBC" w14:textId="52BFB43B" w:rsidR="005947A1" w:rsidRDefault="005947A1" w:rsidP="00112890">
      <w:pPr>
        <w:pStyle w:val="Paragraphedeliste"/>
        <w:ind w:left="709"/>
        <w:jc w:val="both"/>
        <w:rPr>
          <w:rFonts w:ascii="Times New Roman" w:hAnsi="Times New Roman" w:cs="Times New Roman"/>
        </w:rPr>
      </w:pPr>
    </w:p>
    <w:p w14:paraId="272090DA" w14:textId="7F7564D8" w:rsidR="005947A1" w:rsidRDefault="005947A1" w:rsidP="00112890">
      <w:pPr>
        <w:pStyle w:val="Paragraphedeliste"/>
        <w:ind w:left="709"/>
        <w:jc w:val="both"/>
        <w:rPr>
          <w:rFonts w:ascii="Times New Roman" w:hAnsi="Times New Roman" w:cs="Times New Roman"/>
        </w:rPr>
      </w:pPr>
    </w:p>
    <w:p w14:paraId="55AAB8F7" w14:textId="1186B75F" w:rsidR="00560251" w:rsidRDefault="00560251" w:rsidP="00112890">
      <w:pPr>
        <w:pStyle w:val="Paragraphedeliste"/>
        <w:ind w:left="709"/>
        <w:jc w:val="both"/>
        <w:rPr>
          <w:rFonts w:ascii="Times New Roman" w:hAnsi="Times New Roman" w:cs="Times New Roman"/>
        </w:rPr>
      </w:pPr>
    </w:p>
    <w:p w14:paraId="7835709B" w14:textId="11314A96" w:rsidR="00560251" w:rsidRDefault="00560251" w:rsidP="00112890">
      <w:pPr>
        <w:pStyle w:val="Paragraphedeliste"/>
        <w:ind w:left="709"/>
        <w:jc w:val="both"/>
        <w:rPr>
          <w:rFonts w:ascii="Times New Roman" w:hAnsi="Times New Roman" w:cs="Times New Roman"/>
        </w:rPr>
      </w:pPr>
    </w:p>
    <w:p w14:paraId="2B07087A" w14:textId="47DCFBB3" w:rsidR="001B485E" w:rsidRDefault="001B485E" w:rsidP="00112890">
      <w:pPr>
        <w:pStyle w:val="Paragraphedeliste"/>
        <w:ind w:left="709"/>
        <w:jc w:val="both"/>
        <w:rPr>
          <w:rFonts w:ascii="Times New Roman" w:hAnsi="Times New Roman" w:cs="Times New Roman"/>
        </w:rPr>
      </w:pPr>
    </w:p>
    <w:p w14:paraId="03B0D188" w14:textId="63418655" w:rsidR="001B485E" w:rsidRDefault="001B485E" w:rsidP="00112890">
      <w:pPr>
        <w:pStyle w:val="Paragraphedeliste"/>
        <w:ind w:left="709"/>
        <w:jc w:val="both"/>
        <w:rPr>
          <w:rFonts w:ascii="Times New Roman" w:hAnsi="Times New Roman" w:cs="Times New Roman"/>
        </w:rPr>
      </w:pPr>
    </w:p>
    <w:p w14:paraId="63CB62C3" w14:textId="5C4080D4" w:rsidR="00DE26D0" w:rsidRDefault="00DE26D0" w:rsidP="00112890">
      <w:pPr>
        <w:pStyle w:val="Paragraphedeliste"/>
        <w:ind w:left="709"/>
        <w:jc w:val="both"/>
        <w:rPr>
          <w:rFonts w:ascii="Times New Roman" w:hAnsi="Times New Roman" w:cs="Times New Roman"/>
        </w:rPr>
      </w:pPr>
    </w:p>
    <w:p w14:paraId="319B3C3A" w14:textId="2510CD14" w:rsidR="00DE26D0" w:rsidRDefault="00DE26D0" w:rsidP="00112890">
      <w:pPr>
        <w:pStyle w:val="Paragraphedeliste"/>
        <w:ind w:left="709"/>
        <w:jc w:val="both"/>
        <w:rPr>
          <w:rFonts w:ascii="Times New Roman" w:hAnsi="Times New Roman" w:cs="Times New Roman"/>
        </w:rPr>
      </w:pPr>
    </w:p>
    <w:p w14:paraId="1098382F" w14:textId="1663B676" w:rsidR="00DE26D0" w:rsidRDefault="00DE26D0" w:rsidP="00112890">
      <w:pPr>
        <w:pStyle w:val="Paragraphedeliste"/>
        <w:ind w:left="709"/>
        <w:jc w:val="both"/>
        <w:rPr>
          <w:rFonts w:ascii="Times New Roman" w:hAnsi="Times New Roman" w:cs="Times New Roman"/>
        </w:rPr>
      </w:pPr>
    </w:p>
    <w:p w14:paraId="0A5B8DAF" w14:textId="7F8355B5" w:rsidR="00DE26D0" w:rsidRDefault="00DE26D0" w:rsidP="00112890">
      <w:pPr>
        <w:pStyle w:val="Paragraphedeliste"/>
        <w:ind w:left="709"/>
        <w:jc w:val="both"/>
        <w:rPr>
          <w:rFonts w:ascii="Times New Roman" w:hAnsi="Times New Roman" w:cs="Times New Roman"/>
        </w:rPr>
      </w:pPr>
    </w:p>
    <w:p w14:paraId="6C7BFC9C" w14:textId="77777777" w:rsidR="00DE26D0" w:rsidRDefault="00DE26D0" w:rsidP="00112890">
      <w:pPr>
        <w:pStyle w:val="Paragraphedeliste"/>
        <w:ind w:left="709"/>
        <w:jc w:val="both"/>
        <w:rPr>
          <w:rFonts w:ascii="Times New Roman" w:hAnsi="Times New Roman" w:cs="Times New Roman"/>
        </w:rPr>
      </w:pPr>
    </w:p>
    <w:p w14:paraId="3CB0FF44" w14:textId="76EF3F5F" w:rsidR="001B485E" w:rsidRDefault="001B485E" w:rsidP="00112890">
      <w:pPr>
        <w:pStyle w:val="Paragraphedeliste"/>
        <w:ind w:left="709"/>
        <w:jc w:val="both"/>
        <w:rPr>
          <w:rFonts w:ascii="Times New Roman" w:hAnsi="Times New Roman" w:cs="Times New Roman"/>
        </w:rPr>
      </w:pPr>
    </w:p>
    <w:p w14:paraId="535F0EB4" w14:textId="77777777" w:rsidR="00DE26D0" w:rsidRDefault="00DE26D0" w:rsidP="00112890">
      <w:pPr>
        <w:pStyle w:val="Paragraphedeliste"/>
        <w:ind w:left="709"/>
        <w:jc w:val="both"/>
        <w:rPr>
          <w:rFonts w:ascii="Times New Roman" w:hAnsi="Times New Roman" w:cs="Times New Roman"/>
        </w:rPr>
      </w:pPr>
    </w:p>
    <w:p w14:paraId="77DCC4FA" w14:textId="77777777" w:rsidR="005947A1" w:rsidRPr="00112890" w:rsidRDefault="005947A1" w:rsidP="00112890">
      <w:pPr>
        <w:pStyle w:val="Paragraphedeliste"/>
        <w:ind w:left="709"/>
        <w:jc w:val="both"/>
        <w:rPr>
          <w:rFonts w:ascii="Times New Roman" w:hAnsi="Times New Roman" w:cs="Times New Roman"/>
        </w:rPr>
      </w:pPr>
    </w:p>
    <w:p w14:paraId="41FAE13D" w14:textId="69FBC3BB" w:rsidR="00280715" w:rsidRPr="00655721" w:rsidRDefault="00C901AD" w:rsidP="00655721">
      <w:pPr>
        <w:pStyle w:val="Paragraphedeliste"/>
        <w:widowControl w:val="0"/>
        <w:overflowPunct w:val="0"/>
        <w:autoSpaceDE w:val="0"/>
        <w:autoSpaceDN w:val="0"/>
        <w:adjustRightInd w:val="0"/>
        <w:ind w:left="426"/>
        <w:jc w:val="center"/>
        <w:rPr>
          <w:rFonts w:ascii="Times New Roman" w:hAnsi="Times New Roman" w:cs="Times New Roman"/>
          <w:b/>
          <w:kern w:val="28"/>
        </w:rPr>
      </w:pPr>
      <w:r>
        <w:rPr>
          <w:rFonts w:ascii="Times New Roman" w:hAnsi="Times New Roman" w:cs="Times New Roman"/>
          <w:b/>
          <w:kern w:val="28"/>
        </w:rPr>
        <w:t xml:space="preserve">L’ordre du jour </w:t>
      </w:r>
      <w:r w:rsidR="007E681C" w:rsidRPr="0093626C">
        <w:rPr>
          <w:rFonts w:ascii="Times New Roman" w:hAnsi="Times New Roman" w:cs="Times New Roman"/>
          <w:b/>
          <w:kern w:val="28"/>
        </w:rPr>
        <w:t xml:space="preserve">étant </w:t>
      </w:r>
      <w:r w:rsidR="00247552">
        <w:rPr>
          <w:rFonts w:ascii="Times New Roman" w:hAnsi="Times New Roman" w:cs="Times New Roman"/>
          <w:b/>
          <w:kern w:val="28"/>
        </w:rPr>
        <w:t>épuisé, la séance est levée</w:t>
      </w:r>
      <w:r w:rsidR="005B1D79">
        <w:rPr>
          <w:rFonts w:ascii="Times New Roman" w:hAnsi="Times New Roman" w:cs="Times New Roman"/>
          <w:b/>
          <w:kern w:val="28"/>
        </w:rPr>
        <w:t xml:space="preserve"> à 2</w:t>
      </w:r>
      <w:r w:rsidR="00560251">
        <w:rPr>
          <w:rFonts w:ascii="Times New Roman" w:hAnsi="Times New Roman" w:cs="Times New Roman"/>
          <w:b/>
          <w:kern w:val="28"/>
        </w:rPr>
        <w:t>0</w:t>
      </w:r>
      <w:r w:rsidR="00655721">
        <w:rPr>
          <w:rFonts w:ascii="Times New Roman" w:hAnsi="Times New Roman" w:cs="Times New Roman"/>
          <w:b/>
          <w:kern w:val="28"/>
        </w:rPr>
        <w:t>h</w:t>
      </w:r>
      <w:r w:rsidR="00DE26D0">
        <w:rPr>
          <w:rFonts w:ascii="Times New Roman" w:hAnsi="Times New Roman" w:cs="Times New Roman"/>
          <w:b/>
          <w:kern w:val="28"/>
        </w:rPr>
        <w:t>55</w:t>
      </w:r>
      <w:r w:rsidR="007E681C" w:rsidRPr="0093626C">
        <w:rPr>
          <w:rFonts w:ascii="Times New Roman" w:hAnsi="Times New Roman" w:cs="Times New Roman"/>
          <w:b/>
          <w:kern w:val="28"/>
        </w:rPr>
        <w:t>.</w:t>
      </w:r>
    </w:p>
    <w:sectPr w:rsidR="00280715" w:rsidRPr="00655721" w:rsidSect="008D276F">
      <w:footerReference w:type="even" r:id="rId10"/>
      <w:footerReference w:type="default" r:id="rId11"/>
      <w:footerReference w:type="first" r:id="rId12"/>
      <w:pgSz w:w="11906" w:h="16838"/>
      <w:pgMar w:top="568" w:right="1417" w:bottom="142"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4073" w14:textId="77777777" w:rsidR="00583878" w:rsidRDefault="00583878" w:rsidP="00FC40D3">
      <w:r>
        <w:separator/>
      </w:r>
    </w:p>
  </w:endnote>
  <w:endnote w:type="continuationSeparator" w:id="0">
    <w:p w14:paraId="6B6192E0" w14:textId="77777777" w:rsidR="00583878" w:rsidRDefault="00583878" w:rsidP="00FC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661389"/>
      <w:docPartObj>
        <w:docPartGallery w:val="Page Numbers (Bottom of Page)"/>
        <w:docPartUnique/>
      </w:docPartObj>
    </w:sdtPr>
    <w:sdtEndPr/>
    <w:sdtContent>
      <w:p w14:paraId="2B97792C" w14:textId="77777777" w:rsidR="00DE03E6" w:rsidRDefault="00DE03E6">
        <w:pPr>
          <w:pStyle w:val="Pieddepage"/>
        </w:pPr>
        <w:r>
          <w:rPr>
            <w:noProof/>
          </w:rPr>
          <mc:AlternateContent>
            <mc:Choice Requires="wpg">
              <w:drawing>
                <wp:anchor distT="0" distB="0" distL="114300" distR="114300" simplePos="0" relativeHeight="251661312" behindDoc="0" locked="0" layoutInCell="1" allowOverlap="1" wp14:anchorId="49600640" wp14:editId="03DC9607">
                  <wp:simplePos x="0" y="0"/>
                  <wp:positionH relativeFrom="margin">
                    <wp:align>center</wp:align>
                  </wp:positionH>
                  <wp:positionV relativeFrom="page">
                    <wp:align>bottom</wp:align>
                  </wp:positionV>
                  <wp:extent cx="436880" cy="716915"/>
                  <wp:effectExtent l="9525" t="9525" r="10795" b="6985"/>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463063F" w14:textId="5B903C08"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501962" w:rsidRPr="00501962">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00640" id="Groupe 7" o:spid="_x0000_s1027" style="position:absolute;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Kw0zJWcD&#10;AAAe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" strokecolor="#7f7f7f"/>
                  <v:rect id="Rectangle 78"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14:paraId="0463063F" w14:textId="5B903C08"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501962" w:rsidRPr="00501962">
                            <w:rPr>
                              <w:noProof/>
                              <w:sz w:val="16"/>
                              <w:szCs w:val="16"/>
                            </w:rPr>
                            <w:t>4</w:t>
                          </w:r>
                          <w:r>
                            <w:rPr>
                              <w:sz w:val="16"/>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193600"/>
      <w:docPartObj>
        <w:docPartGallery w:val="Page Numbers (Bottom of Page)"/>
        <w:docPartUnique/>
      </w:docPartObj>
    </w:sdtPr>
    <w:sdtEndPr/>
    <w:sdtContent>
      <w:p w14:paraId="2984BB7B" w14:textId="77777777" w:rsidR="00DE03E6" w:rsidRDefault="00DE03E6">
        <w:pPr>
          <w:pStyle w:val="Pieddepage"/>
        </w:pPr>
        <w:r>
          <w:rPr>
            <w:noProof/>
          </w:rPr>
          <mc:AlternateContent>
            <mc:Choice Requires="wpg">
              <w:drawing>
                <wp:anchor distT="0" distB="0" distL="114300" distR="114300" simplePos="0" relativeHeight="251659264" behindDoc="0" locked="0" layoutInCell="1" allowOverlap="1" wp14:anchorId="407436AD" wp14:editId="4562642A">
                  <wp:simplePos x="0" y="0"/>
                  <wp:positionH relativeFrom="margin">
                    <wp:align>center</wp:align>
                  </wp:positionH>
                  <wp:positionV relativeFrom="page">
                    <wp:align>bottom</wp:align>
                  </wp:positionV>
                  <wp:extent cx="436880" cy="716915"/>
                  <wp:effectExtent l="9525" t="9525" r="10795"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43273445" w14:textId="070A7188"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501962" w:rsidRPr="00501962">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436AD" id="Groupe 3" o:spid="_x0000_s1030"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" strokecolor="#7f7f7f"/>
                  <v:rect id="Rectangle 78" o:spid="_x0000_s10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" filled="f" strokecolor="#7f7f7f">
                    <v:textbox>
                      <w:txbxContent>
                        <w:p w14:paraId="43273445" w14:textId="070A7188" w:rsidR="00DE03E6" w:rsidRDefault="00DE03E6">
                          <w:pPr>
                            <w:pStyle w:val="Pieddepage"/>
                            <w:jc w:val="center"/>
                            <w:rPr>
                              <w:sz w:val="16"/>
                              <w:szCs w:val="16"/>
                            </w:rPr>
                          </w:pPr>
                          <w:r>
                            <w:rPr>
                              <w:sz w:val="22"/>
                              <w:szCs w:val="22"/>
                            </w:rPr>
                            <w:fldChar w:fldCharType="begin"/>
                          </w:r>
                          <w:r>
                            <w:instrText>PAGE    \* MERGEFORMAT</w:instrText>
                          </w:r>
                          <w:r>
                            <w:rPr>
                              <w:sz w:val="22"/>
                              <w:szCs w:val="22"/>
                            </w:rPr>
                            <w:fldChar w:fldCharType="separate"/>
                          </w:r>
                          <w:r w:rsidR="00501962" w:rsidRPr="00501962">
                            <w:rPr>
                              <w:noProof/>
                              <w:sz w:val="16"/>
                              <w:szCs w:val="16"/>
                            </w:rPr>
                            <w:t>3</w:t>
                          </w:r>
                          <w:r>
                            <w:rPr>
                              <w:sz w:val="16"/>
                              <w:szCs w:val="16"/>
                            </w:rPr>
                            <w:fldChar w:fldCharType="end"/>
                          </w:r>
                        </w:p>
                      </w:txbxContent>
                    </v:textbox>
                  </v:rect>
                  <w10:wrap anchorx="margin" anchory="page"/>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BFA2F" w14:textId="77777777" w:rsidR="00DE03E6" w:rsidRDefault="00DE03E6">
    <w:pPr>
      <w:pStyle w:val="Pieddepage"/>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4338F" w14:textId="77777777" w:rsidR="00583878" w:rsidRDefault="00583878" w:rsidP="00FC40D3">
      <w:r>
        <w:separator/>
      </w:r>
    </w:p>
  </w:footnote>
  <w:footnote w:type="continuationSeparator" w:id="0">
    <w:p w14:paraId="7FFEE9C7" w14:textId="77777777" w:rsidR="00583878" w:rsidRDefault="00583878" w:rsidP="00FC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09FB8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FFFFFF89"/>
    <w:multiLevelType w:val="singleLevel"/>
    <w:tmpl w:val="F05A63D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6607B9"/>
    <w:multiLevelType w:val="hybridMultilevel"/>
    <w:tmpl w:val="4A308166"/>
    <w:lvl w:ilvl="0" w:tplc="040C0007">
      <w:start w:val="1"/>
      <w:numFmt w:val="bullet"/>
      <w:lvlText w:val=""/>
      <w:lvlPicBulletId w:val="0"/>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 w15:restartNumberingAfterBreak="0">
    <w:nsid w:val="108F6129"/>
    <w:multiLevelType w:val="hybridMultilevel"/>
    <w:tmpl w:val="342614A4"/>
    <w:lvl w:ilvl="0" w:tplc="040C000B">
      <w:start w:val="1"/>
      <w:numFmt w:val="bullet"/>
      <w:lvlText w:val=""/>
      <w:lvlJc w:val="left"/>
      <w:pPr>
        <w:ind w:left="1429" w:hanging="360"/>
      </w:pPr>
      <w:rPr>
        <w:rFonts w:ascii="Wingdings" w:hAnsi="Wingdings"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3" w15:restartNumberingAfterBreak="0">
    <w:nsid w:val="12D36C62"/>
    <w:multiLevelType w:val="hybridMultilevel"/>
    <w:tmpl w:val="5ED8F8A0"/>
    <w:lvl w:ilvl="0" w:tplc="630C512C">
      <w:numFmt w:val="bullet"/>
      <w:lvlText w:val="-"/>
      <w:lvlJc w:val="left"/>
      <w:pPr>
        <w:ind w:left="-66" w:hanging="360"/>
      </w:pPr>
      <w:rPr>
        <w:rFonts w:ascii="Times New Roman" w:eastAsia="Times New Roman"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17CE6D1E"/>
    <w:multiLevelType w:val="hybridMultilevel"/>
    <w:tmpl w:val="3AD43F48"/>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2A3310EF"/>
    <w:multiLevelType w:val="hybridMultilevel"/>
    <w:tmpl w:val="C2223972"/>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6" w15:restartNumberingAfterBreak="0">
    <w:nsid w:val="2B6F00ED"/>
    <w:multiLevelType w:val="hybridMultilevel"/>
    <w:tmpl w:val="85B4F30C"/>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7" w15:restartNumberingAfterBreak="0">
    <w:nsid w:val="2E220643"/>
    <w:multiLevelType w:val="hybridMultilevel"/>
    <w:tmpl w:val="12EE8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9B60E6"/>
    <w:multiLevelType w:val="hybridMultilevel"/>
    <w:tmpl w:val="9FA4D5F0"/>
    <w:lvl w:ilvl="0" w:tplc="040C0007">
      <w:start w:val="1"/>
      <w:numFmt w:val="bullet"/>
      <w:lvlText w:val=""/>
      <w:lvlPicBulletId w:val="0"/>
      <w:lvlJc w:val="left"/>
      <w:pPr>
        <w:ind w:left="654" w:hanging="360"/>
      </w:pPr>
      <w:rPr>
        <w:rFonts w:ascii="Symbol" w:hAnsi="Symbol" w:hint="default"/>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9" w15:restartNumberingAfterBreak="0">
    <w:nsid w:val="31651D17"/>
    <w:multiLevelType w:val="hybridMultilevel"/>
    <w:tmpl w:val="F7A664B4"/>
    <w:lvl w:ilvl="0" w:tplc="D3B440A2">
      <w:numFmt w:val="bullet"/>
      <w:lvlText w:val="-"/>
      <w:lvlJc w:val="left"/>
      <w:pPr>
        <w:ind w:left="-66" w:hanging="360"/>
      </w:pPr>
      <w:rPr>
        <w:rFonts w:ascii="Times New Roman" w:eastAsia="Times New Roman" w:hAnsi="Times New Roman" w:cs="Times New Roman"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0" w15:restartNumberingAfterBreak="0">
    <w:nsid w:val="58DA7429"/>
    <w:multiLevelType w:val="hybridMultilevel"/>
    <w:tmpl w:val="4E767F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5AF418B6"/>
    <w:multiLevelType w:val="hybridMultilevel"/>
    <w:tmpl w:val="15C6AF0A"/>
    <w:lvl w:ilvl="0" w:tplc="040C0007">
      <w:start w:val="1"/>
      <w:numFmt w:val="bullet"/>
      <w:lvlText w:val=""/>
      <w:lvlPicBulletId w:val="0"/>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2" w15:restartNumberingAfterBreak="0">
    <w:nsid w:val="761714F3"/>
    <w:multiLevelType w:val="hybridMultilevel"/>
    <w:tmpl w:val="B114F3DC"/>
    <w:lvl w:ilvl="0" w:tplc="E1C24AE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9D36AA8"/>
    <w:multiLevelType w:val="hybridMultilevel"/>
    <w:tmpl w:val="514E8BFC"/>
    <w:lvl w:ilvl="0" w:tplc="32DA2A9E">
      <w:start w:val="1"/>
      <w:numFmt w:val="bullet"/>
      <w:lvlText w:val="-"/>
      <w:lvlJc w:val="left"/>
      <w:pPr>
        <w:ind w:left="513" w:hanging="360"/>
      </w:pPr>
      <w:rPr>
        <w:rFonts w:ascii="Times New Roman" w:eastAsia="Times New Roman" w:hAnsi="Times New Roman" w:cs="Times New Roman" w:hint="default"/>
      </w:rPr>
    </w:lvl>
    <w:lvl w:ilvl="1" w:tplc="040C0003">
      <w:start w:val="1"/>
      <w:numFmt w:val="bullet"/>
      <w:lvlText w:val="o"/>
      <w:lvlJc w:val="left"/>
      <w:pPr>
        <w:ind w:left="1233" w:hanging="360"/>
      </w:pPr>
      <w:rPr>
        <w:rFonts w:ascii="Courier New" w:hAnsi="Courier New" w:cs="Courier New" w:hint="default"/>
      </w:rPr>
    </w:lvl>
    <w:lvl w:ilvl="2" w:tplc="040C0005">
      <w:start w:val="1"/>
      <w:numFmt w:val="bullet"/>
      <w:lvlText w:val=""/>
      <w:lvlJc w:val="left"/>
      <w:pPr>
        <w:ind w:left="1953" w:hanging="360"/>
      </w:pPr>
      <w:rPr>
        <w:rFonts w:ascii="Wingdings" w:hAnsi="Wingdings" w:hint="default"/>
      </w:rPr>
    </w:lvl>
    <w:lvl w:ilvl="3" w:tplc="040C0001">
      <w:start w:val="1"/>
      <w:numFmt w:val="bullet"/>
      <w:lvlText w:val=""/>
      <w:lvlJc w:val="left"/>
      <w:pPr>
        <w:ind w:left="2673" w:hanging="360"/>
      </w:pPr>
      <w:rPr>
        <w:rFonts w:ascii="Symbol" w:hAnsi="Symbol" w:hint="default"/>
      </w:rPr>
    </w:lvl>
    <w:lvl w:ilvl="4" w:tplc="040C0003">
      <w:start w:val="1"/>
      <w:numFmt w:val="bullet"/>
      <w:lvlText w:val="o"/>
      <w:lvlJc w:val="left"/>
      <w:pPr>
        <w:ind w:left="3393" w:hanging="360"/>
      </w:pPr>
      <w:rPr>
        <w:rFonts w:ascii="Courier New" w:hAnsi="Courier New" w:cs="Courier New" w:hint="default"/>
      </w:rPr>
    </w:lvl>
    <w:lvl w:ilvl="5" w:tplc="040C0005">
      <w:start w:val="1"/>
      <w:numFmt w:val="bullet"/>
      <w:lvlText w:val=""/>
      <w:lvlJc w:val="left"/>
      <w:pPr>
        <w:ind w:left="4113" w:hanging="360"/>
      </w:pPr>
      <w:rPr>
        <w:rFonts w:ascii="Wingdings" w:hAnsi="Wingdings" w:hint="default"/>
      </w:rPr>
    </w:lvl>
    <w:lvl w:ilvl="6" w:tplc="040C0001">
      <w:start w:val="1"/>
      <w:numFmt w:val="bullet"/>
      <w:lvlText w:val=""/>
      <w:lvlJc w:val="left"/>
      <w:pPr>
        <w:ind w:left="4833" w:hanging="360"/>
      </w:pPr>
      <w:rPr>
        <w:rFonts w:ascii="Symbol" w:hAnsi="Symbol" w:hint="default"/>
      </w:rPr>
    </w:lvl>
    <w:lvl w:ilvl="7" w:tplc="040C0003">
      <w:start w:val="1"/>
      <w:numFmt w:val="bullet"/>
      <w:lvlText w:val="o"/>
      <w:lvlJc w:val="left"/>
      <w:pPr>
        <w:ind w:left="5553" w:hanging="360"/>
      </w:pPr>
      <w:rPr>
        <w:rFonts w:ascii="Courier New" w:hAnsi="Courier New" w:cs="Courier New" w:hint="default"/>
      </w:rPr>
    </w:lvl>
    <w:lvl w:ilvl="8" w:tplc="040C0005">
      <w:start w:val="1"/>
      <w:numFmt w:val="bullet"/>
      <w:lvlText w:val=""/>
      <w:lvlJc w:val="left"/>
      <w:pPr>
        <w:ind w:left="6273"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11"/>
  </w:num>
  <w:num w:numId="8">
    <w:abstractNumId w:val="13"/>
  </w:num>
  <w:num w:numId="9">
    <w:abstractNumId w:val="3"/>
  </w:num>
  <w:num w:numId="10">
    <w:abstractNumId w:val="8"/>
  </w:num>
  <w:num w:numId="11">
    <w:abstractNumId w:val="12"/>
  </w:num>
  <w:num w:numId="12">
    <w:abstractNumId w:val="1"/>
  </w:num>
  <w:num w:numId="13">
    <w:abstractNumId w:val="9"/>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93"/>
    <w:rsid w:val="00010B10"/>
    <w:rsid w:val="00011596"/>
    <w:rsid w:val="00011B39"/>
    <w:rsid w:val="00013028"/>
    <w:rsid w:val="0001609E"/>
    <w:rsid w:val="000229C6"/>
    <w:rsid w:val="0002721D"/>
    <w:rsid w:val="0002722D"/>
    <w:rsid w:val="000279F9"/>
    <w:rsid w:val="00033E9F"/>
    <w:rsid w:val="00034564"/>
    <w:rsid w:val="000369BA"/>
    <w:rsid w:val="0004052D"/>
    <w:rsid w:val="000464DF"/>
    <w:rsid w:val="000500C1"/>
    <w:rsid w:val="00050264"/>
    <w:rsid w:val="00052E8F"/>
    <w:rsid w:val="000531EC"/>
    <w:rsid w:val="00053CE5"/>
    <w:rsid w:val="00054A42"/>
    <w:rsid w:val="00055C53"/>
    <w:rsid w:val="000619FE"/>
    <w:rsid w:val="00062E8C"/>
    <w:rsid w:val="000648D0"/>
    <w:rsid w:val="00064A63"/>
    <w:rsid w:val="00065648"/>
    <w:rsid w:val="00065A35"/>
    <w:rsid w:val="000670D7"/>
    <w:rsid w:val="0007100D"/>
    <w:rsid w:val="00075E19"/>
    <w:rsid w:val="00076094"/>
    <w:rsid w:val="00077AA8"/>
    <w:rsid w:val="00077E7E"/>
    <w:rsid w:val="00081343"/>
    <w:rsid w:val="0008168D"/>
    <w:rsid w:val="00081919"/>
    <w:rsid w:val="00084C6A"/>
    <w:rsid w:val="00086AE6"/>
    <w:rsid w:val="00087D79"/>
    <w:rsid w:val="00091A74"/>
    <w:rsid w:val="00094D78"/>
    <w:rsid w:val="000956CC"/>
    <w:rsid w:val="00095E8D"/>
    <w:rsid w:val="000A0293"/>
    <w:rsid w:val="000A17B4"/>
    <w:rsid w:val="000A2148"/>
    <w:rsid w:val="000A4FE4"/>
    <w:rsid w:val="000A57DC"/>
    <w:rsid w:val="000B13BE"/>
    <w:rsid w:val="000B2E44"/>
    <w:rsid w:val="000B4148"/>
    <w:rsid w:val="000B6847"/>
    <w:rsid w:val="000B75B4"/>
    <w:rsid w:val="000C05C9"/>
    <w:rsid w:val="000C133B"/>
    <w:rsid w:val="000C1D77"/>
    <w:rsid w:val="000C1DF3"/>
    <w:rsid w:val="000C278A"/>
    <w:rsid w:val="000C27C9"/>
    <w:rsid w:val="000C3371"/>
    <w:rsid w:val="000C3F37"/>
    <w:rsid w:val="000C4234"/>
    <w:rsid w:val="000C6265"/>
    <w:rsid w:val="000D1E3F"/>
    <w:rsid w:val="000D7226"/>
    <w:rsid w:val="000E21B1"/>
    <w:rsid w:val="000E2219"/>
    <w:rsid w:val="000E3AE0"/>
    <w:rsid w:val="000E3DEC"/>
    <w:rsid w:val="000F1D0E"/>
    <w:rsid w:val="000F7315"/>
    <w:rsid w:val="0010208E"/>
    <w:rsid w:val="001042C8"/>
    <w:rsid w:val="001044A8"/>
    <w:rsid w:val="00105902"/>
    <w:rsid w:val="00105EEA"/>
    <w:rsid w:val="00107C02"/>
    <w:rsid w:val="00110768"/>
    <w:rsid w:val="00110C07"/>
    <w:rsid w:val="0011248D"/>
    <w:rsid w:val="00112890"/>
    <w:rsid w:val="00112D55"/>
    <w:rsid w:val="00113DFF"/>
    <w:rsid w:val="00114A41"/>
    <w:rsid w:val="00116E54"/>
    <w:rsid w:val="0012083A"/>
    <w:rsid w:val="00120CA5"/>
    <w:rsid w:val="00130480"/>
    <w:rsid w:val="00135F00"/>
    <w:rsid w:val="00140CE5"/>
    <w:rsid w:val="0014171B"/>
    <w:rsid w:val="0015125E"/>
    <w:rsid w:val="0015223F"/>
    <w:rsid w:val="00156257"/>
    <w:rsid w:val="0015693D"/>
    <w:rsid w:val="00163E26"/>
    <w:rsid w:val="00164ED8"/>
    <w:rsid w:val="001650B0"/>
    <w:rsid w:val="00167A69"/>
    <w:rsid w:val="00170D22"/>
    <w:rsid w:val="001724C4"/>
    <w:rsid w:val="00173F4C"/>
    <w:rsid w:val="00174D0F"/>
    <w:rsid w:val="0018078D"/>
    <w:rsid w:val="00180E4B"/>
    <w:rsid w:val="001844CD"/>
    <w:rsid w:val="00184714"/>
    <w:rsid w:val="00187D02"/>
    <w:rsid w:val="00187E3E"/>
    <w:rsid w:val="00192302"/>
    <w:rsid w:val="00194976"/>
    <w:rsid w:val="001A34D2"/>
    <w:rsid w:val="001A4437"/>
    <w:rsid w:val="001A46C6"/>
    <w:rsid w:val="001A508F"/>
    <w:rsid w:val="001A5CC9"/>
    <w:rsid w:val="001A782C"/>
    <w:rsid w:val="001B0A4B"/>
    <w:rsid w:val="001B2044"/>
    <w:rsid w:val="001B485E"/>
    <w:rsid w:val="001C128A"/>
    <w:rsid w:val="001C7B4D"/>
    <w:rsid w:val="001D0E40"/>
    <w:rsid w:val="001D55A4"/>
    <w:rsid w:val="001D6804"/>
    <w:rsid w:val="001E03B1"/>
    <w:rsid w:val="001E1242"/>
    <w:rsid w:val="001E294C"/>
    <w:rsid w:val="001E323D"/>
    <w:rsid w:val="001E48A6"/>
    <w:rsid w:val="001E75EB"/>
    <w:rsid w:val="001F16C4"/>
    <w:rsid w:val="001F2E1D"/>
    <w:rsid w:val="001F2E82"/>
    <w:rsid w:val="001F35A9"/>
    <w:rsid w:val="001F66F7"/>
    <w:rsid w:val="001F78AC"/>
    <w:rsid w:val="00201BBF"/>
    <w:rsid w:val="00204CBC"/>
    <w:rsid w:val="00210383"/>
    <w:rsid w:val="002111AE"/>
    <w:rsid w:val="00212631"/>
    <w:rsid w:val="00212864"/>
    <w:rsid w:val="002148F0"/>
    <w:rsid w:val="00215322"/>
    <w:rsid w:val="00221288"/>
    <w:rsid w:val="00222CDE"/>
    <w:rsid w:val="002314C9"/>
    <w:rsid w:val="00236050"/>
    <w:rsid w:val="00236EC4"/>
    <w:rsid w:val="00240132"/>
    <w:rsid w:val="00242450"/>
    <w:rsid w:val="00242AF0"/>
    <w:rsid w:val="00246732"/>
    <w:rsid w:val="00247552"/>
    <w:rsid w:val="002512D2"/>
    <w:rsid w:val="00252B08"/>
    <w:rsid w:val="00256196"/>
    <w:rsid w:val="002564B8"/>
    <w:rsid w:val="002607F0"/>
    <w:rsid w:val="00262402"/>
    <w:rsid w:val="002645BB"/>
    <w:rsid w:val="00264C34"/>
    <w:rsid w:val="00266639"/>
    <w:rsid w:val="002668D9"/>
    <w:rsid w:val="00267664"/>
    <w:rsid w:val="0027124C"/>
    <w:rsid w:val="00272038"/>
    <w:rsid w:val="00272C52"/>
    <w:rsid w:val="0027658E"/>
    <w:rsid w:val="00280715"/>
    <w:rsid w:val="00281E39"/>
    <w:rsid w:val="00282328"/>
    <w:rsid w:val="00282EAB"/>
    <w:rsid w:val="0028687D"/>
    <w:rsid w:val="002901CB"/>
    <w:rsid w:val="00290FB7"/>
    <w:rsid w:val="002A117B"/>
    <w:rsid w:val="002A367A"/>
    <w:rsid w:val="002A3940"/>
    <w:rsid w:val="002A424E"/>
    <w:rsid w:val="002B125C"/>
    <w:rsid w:val="002B2206"/>
    <w:rsid w:val="002B2CB2"/>
    <w:rsid w:val="002B40D9"/>
    <w:rsid w:val="002B4D62"/>
    <w:rsid w:val="002B5348"/>
    <w:rsid w:val="002B7FD1"/>
    <w:rsid w:val="002C18AB"/>
    <w:rsid w:val="002C4325"/>
    <w:rsid w:val="002D1649"/>
    <w:rsid w:val="002D5531"/>
    <w:rsid w:val="002D6188"/>
    <w:rsid w:val="002D6D68"/>
    <w:rsid w:val="002E0F17"/>
    <w:rsid w:val="002E401D"/>
    <w:rsid w:val="002E4BC7"/>
    <w:rsid w:val="002E4E58"/>
    <w:rsid w:val="002E6012"/>
    <w:rsid w:val="002E7627"/>
    <w:rsid w:val="002F05F7"/>
    <w:rsid w:val="002F33AD"/>
    <w:rsid w:val="002F4883"/>
    <w:rsid w:val="002F4A94"/>
    <w:rsid w:val="002F680C"/>
    <w:rsid w:val="002F762D"/>
    <w:rsid w:val="0030422B"/>
    <w:rsid w:val="00305778"/>
    <w:rsid w:val="00306F97"/>
    <w:rsid w:val="00310113"/>
    <w:rsid w:val="00315B15"/>
    <w:rsid w:val="00315FE5"/>
    <w:rsid w:val="00316BCA"/>
    <w:rsid w:val="00320E40"/>
    <w:rsid w:val="00325EA3"/>
    <w:rsid w:val="003274F7"/>
    <w:rsid w:val="00327731"/>
    <w:rsid w:val="0033013C"/>
    <w:rsid w:val="003313CE"/>
    <w:rsid w:val="00333942"/>
    <w:rsid w:val="00334EDD"/>
    <w:rsid w:val="003352EB"/>
    <w:rsid w:val="00335351"/>
    <w:rsid w:val="00336543"/>
    <w:rsid w:val="003368D5"/>
    <w:rsid w:val="00337949"/>
    <w:rsid w:val="00337E98"/>
    <w:rsid w:val="00340335"/>
    <w:rsid w:val="003435F7"/>
    <w:rsid w:val="00343EC8"/>
    <w:rsid w:val="00347566"/>
    <w:rsid w:val="003475C1"/>
    <w:rsid w:val="00356EE1"/>
    <w:rsid w:val="00360335"/>
    <w:rsid w:val="00361934"/>
    <w:rsid w:val="00362BEF"/>
    <w:rsid w:val="00364667"/>
    <w:rsid w:val="003700DD"/>
    <w:rsid w:val="00370265"/>
    <w:rsid w:val="0037057F"/>
    <w:rsid w:val="00372C23"/>
    <w:rsid w:val="00373FD5"/>
    <w:rsid w:val="003747C8"/>
    <w:rsid w:val="00375DF1"/>
    <w:rsid w:val="00375EA6"/>
    <w:rsid w:val="00380437"/>
    <w:rsid w:val="00382518"/>
    <w:rsid w:val="00382D97"/>
    <w:rsid w:val="003831B9"/>
    <w:rsid w:val="00384967"/>
    <w:rsid w:val="00390E19"/>
    <w:rsid w:val="00391D5F"/>
    <w:rsid w:val="0039581F"/>
    <w:rsid w:val="00396C9C"/>
    <w:rsid w:val="003977C8"/>
    <w:rsid w:val="003A2043"/>
    <w:rsid w:val="003A3DA0"/>
    <w:rsid w:val="003A56B6"/>
    <w:rsid w:val="003B30B6"/>
    <w:rsid w:val="003B5023"/>
    <w:rsid w:val="003B5830"/>
    <w:rsid w:val="003C091C"/>
    <w:rsid w:val="003C12D8"/>
    <w:rsid w:val="003C3899"/>
    <w:rsid w:val="003C3BF0"/>
    <w:rsid w:val="003C4455"/>
    <w:rsid w:val="003D6797"/>
    <w:rsid w:val="003D7483"/>
    <w:rsid w:val="003E11E4"/>
    <w:rsid w:val="003E2A3E"/>
    <w:rsid w:val="003E3868"/>
    <w:rsid w:val="003E6AD0"/>
    <w:rsid w:val="003F1ADD"/>
    <w:rsid w:val="003F583D"/>
    <w:rsid w:val="0040275A"/>
    <w:rsid w:val="00402ADF"/>
    <w:rsid w:val="00403E30"/>
    <w:rsid w:val="004043E4"/>
    <w:rsid w:val="00405C15"/>
    <w:rsid w:val="004076E0"/>
    <w:rsid w:val="004130D6"/>
    <w:rsid w:val="00416610"/>
    <w:rsid w:val="00417225"/>
    <w:rsid w:val="0042036E"/>
    <w:rsid w:val="00421F83"/>
    <w:rsid w:val="00423389"/>
    <w:rsid w:val="00423CE9"/>
    <w:rsid w:val="0042405D"/>
    <w:rsid w:val="00424A36"/>
    <w:rsid w:val="00427FA3"/>
    <w:rsid w:val="00430173"/>
    <w:rsid w:val="004305E6"/>
    <w:rsid w:val="004345BB"/>
    <w:rsid w:val="00437857"/>
    <w:rsid w:val="00437D1D"/>
    <w:rsid w:val="00440277"/>
    <w:rsid w:val="004418D9"/>
    <w:rsid w:val="00452CC2"/>
    <w:rsid w:val="00452E71"/>
    <w:rsid w:val="004536CB"/>
    <w:rsid w:val="0045577F"/>
    <w:rsid w:val="00456DDE"/>
    <w:rsid w:val="004645C8"/>
    <w:rsid w:val="004656D3"/>
    <w:rsid w:val="00465CBF"/>
    <w:rsid w:val="004673C0"/>
    <w:rsid w:val="00470431"/>
    <w:rsid w:val="00471140"/>
    <w:rsid w:val="00474AF0"/>
    <w:rsid w:val="00481E6A"/>
    <w:rsid w:val="00482420"/>
    <w:rsid w:val="00483738"/>
    <w:rsid w:val="00491CF2"/>
    <w:rsid w:val="0049408A"/>
    <w:rsid w:val="00494FED"/>
    <w:rsid w:val="00497A34"/>
    <w:rsid w:val="004A64F4"/>
    <w:rsid w:val="004A75E0"/>
    <w:rsid w:val="004B23B5"/>
    <w:rsid w:val="004B328E"/>
    <w:rsid w:val="004B4AD8"/>
    <w:rsid w:val="004B4DA4"/>
    <w:rsid w:val="004C1756"/>
    <w:rsid w:val="004C1CA7"/>
    <w:rsid w:val="004C36C7"/>
    <w:rsid w:val="004C3A04"/>
    <w:rsid w:val="004C5970"/>
    <w:rsid w:val="004D0ACD"/>
    <w:rsid w:val="004D22A9"/>
    <w:rsid w:val="004D29E2"/>
    <w:rsid w:val="004D31C2"/>
    <w:rsid w:val="004D40DE"/>
    <w:rsid w:val="004D4A5F"/>
    <w:rsid w:val="004D4CA6"/>
    <w:rsid w:val="004D5A16"/>
    <w:rsid w:val="004E3290"/>
    <w:rsid w:val="004E561E"/>
    <w:rsid w:val="004F3429"/>
    <w:rsid w:val="004F6755"/>
    <w:rsid w:val="005015B2"/>
    <w:rsid w:val="00501962"/>
    <w:rsid w:val="005021E1"/>
    <w:rsid w:val="0050321D"/>
    <w:rsid w:val="00506096"/>
    <w:rsid w:val="00512E48"/>
    <w:rsid w:val="00513AC2"/>
    <w:rsid w:val="00515015"/>
    <w:rsid w:val="00520046"/>
    <w:rsid w:val="0052242C"/>
    <w:rsid w:val="00524B8F"/>
    <w:rsid w:val="00532A03"/>
    <w:rsid w:val="0053484C"/>
    <w:rsid w:val="00535FFE"/>
    <w:rsid w:val="00537D34"/>
    <w:rsid w:val="00540B3F"/>
    <w:rsid w:val="00541175"/>
    <w:rsid w:val="00542216"/>
    <w:rsid w:val="00543AFB"/>
    <w:rsid w:val="005445BC"/>
    <w:rsid w:val="00544ADF"/>
    <w:rsid w:val="00544FCA"/>
    <w:rsid w:val="005451F0"/>
    <w:rsid w:val="00545847"/>
    <w:rsid w:val="0054653B"/>
    <w:rsid w:val="005465EC"/>
    <w:rsid w:val="005556BB"/>
    <w:rsid w:val="00556FB0"/>
    <w:rsid w:val="00560251"/>
    <w:rsid w:val="00562FB6"/>
    <w:rsid w:val="0056469B"/>
    <w:rsid w:val="005650B5"/>
    <w:rsid w:val="0056577E"/>
    <w:rsid w:val="00567D8A"/>
    <w:rsid w:val="00573086"/>
    <w:rsid w:val="00573A96"/>
    <w:rsid w:val="0057613B"/>
    <w:rsid w:val="00577637"/>
    <w:rsid w:val="00580DA2"/>
    <w:rsid w:val="00581759"/>
    <w:rsid w:val="00583144"/>
    <w:rsid w:val="00583878"/>
    <w:rsid w:val="00583F28"/>
    <w:rsid w:val="00584EC2"/>
    <w:rsid w:val="00586620"/>
    <w:rsid w:val="00590D3A"/>
    <w:rsid w:val="00591038"/>
    <w:rsid w:val="00593096"/>
    <w:rsid w:val="005939BC"/>
    <w:rsid w:val="005947A1"/>
    <w:rsid w:val="00596444"/>
    <w:rsid w:val="00597194"/>
    <w:rsid w:val="00597438"/>
    <w:rsid w:val="005A15A9"/>
    <w:rsid w:val="005A15D0"/>
    <w:rsid w:val="005A30EB"/>
    <w:rsid w:val="005A36B9"/>
    <w:rsid w:val="005B036B"/>
    <w:rsid w:val="005B1D79"/>
    <w:rsid w:val="005B3D59"/>
    <w:rsid w:val="005C0A1E"/>
    <w:rsid w:val="005C1369"/>
    <w:rsid w:val="005C3C69"/>
    <w:rsid w:val="005D0271"/>
    <w:rsid w:val="005D041E"/>
    <w:rsid w:val="005D05CC"/>
    <w:rsid w:val="005D196A"/>
    <w:rsid w:val="005D1B4E"/>
    <w:rsid w:val="005D1C83"/>
    <w:rsid w:val="005D3C71"/>
    <w:rsid w:val="005D4DDE"/>
    <w:rsid w:val="005E1662"/>
    <w:rsid w:val="005E19BA"/>
    <w:rsid w:val="005E2CB0"/>
    <w:rsid w:val="005E379D"/>
    <w:rsid w:val="005E3CD1"/>
    <w:rsid w:val="005E49F2"/>
    <w:rsid w:val="005F2631"/>
    <w:rsid w:val="005F39B6"/>
    <w:rsid w:val="00602077"/>
    <w:rsid w:val="00603A3D"/>
    <w:rsid w:val="00604F83"/>
    <w:rsid w:val="00605B67"/>
    <w:rsid w:val="0060611B"/>
    <w:rsid w:val="0060664D"/>
    <w:rsid w:val="00610B03"/>
    <w:rsid w:val="00610E7D"/>
    <w:rsid w:val="006125B3"/>
    <w:rsid w:val="00613122"/>
    <w:rsid w:val="00615ED4"/>
    <w:rsid w:val="0062069B"/>
    <w:rsid w:val="006231BC"/>
    <w:rsid w:val="006233A5"/>
    <w:rsid w:val="00625BED"/>
    <w:rsid w:val="006279FA"/>
    <w:rsid w:val="00630307"/>
    <w:rsid w:val="006323A5"/>
    <w:rsid w:val="0063327F"/>
    <w:rsid w:val="0063384C"/>
    <w:rsid w:val="00636299"/>
    <w:rsid w:val="00640B0F"/>
    <w:rsid w:val="00642A31"/>
    <w:rsid w:val="00644823"/>
    <w:rsid w:val="00644916"/>
    <w:rsid w:val="00647466"/>
    <w:rsid w:val="00647824"/>
    <w:rsid w:val="00653FF3"/>
    <w:rsid w:val="00655721"/>
    <w:rsid w:val="00660B1D"/>
    <w:rsid w:val="006643AE"/>
    <w:rsid w:val="00675D57"/>
    <w:rsid w:val="0067655F"/>
    <w:rsid w:val="00677FCB"/>
    <w:rsid w:val="00682418"/>
    <w:rsid w:val="00684AA3"/>
    <w:rsid w:val="00684ED7"/>
    <w:rsid w:val="006873A6"/>
    <w:rsid w:val="006924CA"/>
    <w:rsid w:val="00692C42"/>
    <w:rsid w:val="00693849"/>
    <w:rsid w:val="00695394"/>
    <w:rsid w:val="0069617F"/>
    <w:rsid w:val="006A4317"/>
    <w:rsid w:val="006A4785"/>
    <w:rsid w:val="006A528D"/>
    <w:rsid w:val="006A5F44"/>
    <w:rsid w:val="006B1373"/>
    <w:rsid w:val="006B44C2"/>
    <w:rsid w:val="006B45A5"/>
    <w:rsid w:val="006B50CB"/>
    <w:rsid w:val="006C15E8"/>
    <w:rsid w:val="006C3AC2"/>
    <w:rsid w:val="006C5908"/>
    <w:rsid w:val="006D1B02"/>
    <w:rsid w:val="006D3032"/>
    <w:rsid w:val="006D422F"/>
    <w:rsid w:val="006D6617"/>
    <w:rsid w:val="006E02D3"/>
    <w:rsid w:val="006E0854"/>
    <w:rsid w:val="006F0E16"/>
    <w:rsid w:val="006F3323"/>
    <w:rsid w:val="006F41DA"/>
    <w:rsid w:val="006F55E9"/>
    <w:rsid w:val="006F566C"/>
    <w:rsid w:val="006F78AE"/>
    <w:rsid w:val="00701162"/>
    <w:rsid w:val="0070133A"/>
    <w:rsid w:val="0070148E"/>
    <w:rsid w:val="00701CB5"/>
    <w:rsid w:val="00703CE3"/>
    <w:rsid w:val="00706A30"/>
    <w:rsid w:val="00711395"/>
    <w:rsid w:val="00714F6B"/>
    <w:rsid w:val="00720469"/>
    <w:rsid w:val="00724810"/>
    <w:rsid w:val="00724D20"/>
    <w:rsid w:val="00732050"/>
    <w:rsid w:val="007323AA"/>
    <w:rsid w:val="00736954"/>
    <w:rsid w:val="00740700"/>
    <w:rsid w:val="007413D4"/>
    <w:rsid w:val="00743CC5"/>
    <w:rsid w:val="00750FF4"/>
    <w:rsid w:val="00753122"/>
    <w:rsid w:val="007571CC"/>
    <w:rsid w:val="00761EE7"/>
    <w:rsid w:val="0076285A"/>
    <w:rsid w:val="00763E89"/>
    <w:rsid w:val="00764577"/>
    <w:rsid w:val="007652B8"/>
    <w:rsid w:val="00773932"/>
    <w:rsid w:val="00777A9D"/>
    <w:rsid w:val="00781B74"/>
    <w:rsid w:val="007851CD"/>
    <w:rsid w:val="00787BF1"/>
    <w:rsid w:val="00792D2C"/>
    <w:rsid w:val="00796F86"/>
    <w:rsid w:val="007A4F0C"/>
    <w:rsid w:val="007B238E"/>
    <w:rsid w:val="007B6CF5"/>
    <w:rsid w:val="007B6D80"/>
    <w:rsid w:val="007C0347"/>
    <w:rsid w:val="007C2201"/>
    <w:rsid w:val="007C4120"/>
    <w:rsid w:val="007C517F"/>
    <w:rsid w:val="007C7C0D"/>
    <w:rsid w:val="007D06A2"/>
    <w:rsid w:val="007D116C"/>
    <w:rsid w:val="007D1F1C"/>
    <w:rsid w:val="007D2233"/>
    <w:rsid w:val="007D2B00"/>
    <w:rsid w:val="007D3C2E"/>
    <w:rsid w:val="007D48F7"/>
    <w:rsid w:val="007D53DA"/>
    <w:rsid w:val="007E582A"/>
    <w:rsid w:val="007E681C"/>
    <w:rsid w:val="007E6937"/>
    <w:rsid w:val="007E715C"/>
    <w:rsid w:val="007E77A0"/>
    <w:rsid w:val="007F1AB8"/>
    <w:rsid w:val="007F2086"/>
    <w:rsid w:val="007F2DF2"/>
    <w:rsid w:val="007F4F1A"/>
    <w:rsid w:val="007F7D8D"/>
    <w:rsid w:val="00800F74"/>
    <w:rsid w:val="00801AE2"/>
    <w:rsid w:val="00804EBF"/>
    <w:rsid w:val="00805398"/>
    <w:rsid w:val="008054D6"/>
    <w:rsid w:val="00815C82"/>
    <w:rsid w:val="008228F8"/>
    <w:rsid w:val="00822A8C"/>
    <w:rsid w:val="0082406E"/>
    <w:rsid w:val="00824729"/>
    <w:rsid w:val="008252A4"/>
    <w:rsid w:val="0082556A"/>
    <w:rsid w:val="00825940"/>
    <w:rsid w:val="008264EC"/>
    <w:rsid w:val="0083013F"/>
    <w:rsid w:val="00830924"/>
    <w:rsid w:val="00830ECA"/>
    <w:rsid w:val="008316AE"/>
    <w:rsid w:val="008361F4"/>
    <w:rsid w:val="00843582"/>
    <w:rsid w:val="008436C2"/>
    <w:rsid w:val="00844D0C"/>
    <w:rsid w:val="008470B3"/>
    <w:rsid w:val="0085061A"/>
    <w:rsid w:val="00856BAB"/>
    <w:rsid w:val="008572FC"/>
    <w:rsid w:val="00860810"/>
    <w:rsid w:val="00860C7B"/>
    <w:rsid w:val="00861614"/>
    <w:rsid w:val="00865E88"/>
    <w:rsid w:val="00866BF5"/>
    <w:rsid w:val="00877196"/>
    <w:rsid w:val="008837F7"/>
    <w:rsid w:val="008902E0"/>
    <w:rsid w:val="008922C5"/>
    <w:rsid w:val="008924AF"/>
    <w:rsid w:val="008926FF"/>
    <w:rsid w:val="008958C4"/>
    <w:rsid w:val="008A05CC"/>
    <w:rsid w:val="008A568A"/>
    <w:rsid w:val="008A72C4"/>
    <w:rsid w:val="008B03BE"/>
    <w:rsid w:val="008B0608"/>
    <w:rsid w:val="008B5F02"/>
    <w:rsid w:val="008B7316"/>
    <w:rsid w:val="008C175D"/>
    <w:rsid w:val="008C488D"/>
    <w:rsid w:val="008C4AB2"/>
    <w:rsid w:val="008D08D8"/>
    <w:rsid w:val="008D0BB5"/>
    <w:rsid w:val="008D276F"/>
    <w:rsid w:val="008D423E"/>
    <w:rsid w:val="008D676E"/>
    <w:rsid w:val="008D72E7"/>
    <w:rsid w:val="008E2026"/>
    <w:rsid w:val="008E22E0"/>
    <w:rsid w:val="008E3E3A"/>
    <w:rsid w:val="008F372A"/>
    <w:rsid w:val="008F4205"/>
    <w:rsid w:val="008F5CD3"/>
    <w:rsid w:val="0090026D"/>
    <w:rsid w:val="00903292"/>
    <w:rsid w:val="00907F76"/>
    <w:rsid w:val="00911736"/>
    <w:rsid w:val="00911FAE"/>
    <w:rsid w:val="00915913"/>
    <w:rsid w:val="00915F32"/>
    <w:rsid w:val="00924491"/>
    <w:rsid w:val="00924BA6"/>
    <w:rsid w:val="00925A56"/>
    <w:rsid w:val="009333C9"/>
    <w:rsid w:val="009349F4"/>
    <w:rsid w:val="0093626C"/>
    <w:rsid w:val="00937AA3"/>
    <w:rsid w:val="009404D2"/>
    <w:rsid w:val="00940B75"/>
    <w:rsid w:val="0094392D"/>
    <w:rsid w:val="00943D99"/>
    <w:rsid w:val="00944CC1"/>
    <w:rsid w:val="00945097"/>
    <w:rsid w:val="009462B8"/>
    <w:rsid w:val="00950515"/>
    <w:rsid w:val="00952F6B"/>
    <w:rsid w:val="00954090"/>
    <w:rsid w:val="009550F8"/>
    <w:rsid w:val="00955F40"/>
    <w:rsid w:val="00956368"/>
    <w:rsid w:val="0095637C"/>
    <w:rsid w:val="0095787A"/>
    <w:rsid w:val="0096085F"/>
    <w:rsid w:val="00960B33"/>
    <w:rsid w:val="0096157B"/>
    <w:rsid w:val="00961D80"/>
    <w:rsid w:val="009651A5"/>
    <w:rsid w:val="00971E6B"/>
    <w:rsid w:val="009724EE"/>
    <w:rsid w:val="00975F00"/>
    <w:rsid w:val="009838EF"/>
    <w:rsid w:val="00986D2B"/>
    <w:rsid w:val="0099624A"/>
    <w:rsid w:val="009A0F63"/>
    <w:rsid w:val="009A1B19"/>
    <w:rsid w:val="009B08B7"/>
    <w:rsid w:val="009B44EA"/>
    <w:rsid w:val="009B47A8"/>
    <w:rsid w:val="009B74DB"/>
    <w:rsid w:val="009B7677"/>
    <w:rsid w:val="009C5070"/>
    <w:rsid w:val="009C6CB8"/>
    <w:rsid w:val="009D6693"/>
    <w:rsid w:val="009E3F57"/>
    <w:rsid w:val="009F09A4"/>
    <w:rsid w:val="009F0F12"/>
    <w:rsid w:val="009F1364"/>
    <w:rsid w:val="009F276E"/>
    <w:rsid w:val="009F405C"/>
    <w:rsid w:val="00A01689"/>
    <w:rsid w:val="00A01B5C"/>
    <w:rsid w:val="00A02266"/>
    <w:rsid w:val="00A025C3"/>
    <w:rsid w:val="00A03A01"/>
    <w:rsid w:val="00A03D5F"/>
    <w:rsid w:val="00A05352"/>
    <w:rsid w:val="00A05F65"/>
    <w:rsid w:val="00A070A6"/>
    <w:rsid w:val="00A14E8B"/>
    <w:rsid w:val="00A17969"/>
    <w:rsid w:val="00A25F6F"/>
    <w:rsid w:val="00A31521"/>
    <w:rsid w:val="00A33B64"/>
    <w:rsid w:val="00A37E74"/>
    <w:rsid w:val="00A44ABC"/>
    <w:rsid w:val="00A50096"/>
    <w:rsid w:val="00A51798"/>
    <w:rsid w:val="00A54B86"/>
    <w:rsid w:val="00A54D16"/>
    <w:rsid w:val="00A55C0E"/>
    <w:rsid w:val="00A573DA"/>
    <w:rsid w:val="00A613F1"/>
    <w:rsid w:val="00A61761"/>
    <w:rsid w:val="00A62635"/>
    <w:rsid w:val="00A62B1E"/>
    <w:rsid w:val="00A6655E"/>
    <w:rsid w:val="00A701CA"/>
    <w:rsid w:val="00A703D1"/>
    <w:rsid w:val="00A73B4B"/>
    <w:rsid w:val="00A75170"/>
    <w:rsid w:val="00A77D15"/>
    <w:rsid w:val="00A81696"/>
    <w:rsid w:val="00A86DB0"/>
    <w:rsid w:val="00A87369"/>
    <w:rsid w:val="00A92E87"/>
    <w:rsid w:val="00A9487C"/>
    <w:rsid w:val="00A948D8"/>
    <w:rsid w:val="00A94E97"/>
    <w:rsid w:val="00A96D2E"/>
    <w:rsid w:val="00A971B8"/>
    <w:rsid w:val="00AB5B5D"/>
    <w:rsid w:val="00AB7FDC"/>
    <w:rsid w:val="00AC070A"/>
    <w:rsid w:val="00AC28A0"/>
    <w:rsid w:val="00AC2DAA"/>
    <w:rsid w:val="00AC49C7"/>
    <w:rsid w:val="00AD0793"/>
    <w:rsid w:val="00AD219C"/>
    <w:rsid w:val="00AD36B4"/>
    <w:rsid w:val="00AD6789"/>
    <w:rsid w:val="00AD72D0"/>
    <w:rsid w:val="00AD7386"/>
    <w:rsid w:val="00AF0EFF"/>
    <w:rsid w:val="00AF2734"/>
    <w:rsid w:val="00AF4199"/>
    <w:rsid w:val="00AF5D78"/>
    <w:rsid w:val="00AF615F"/>
    <w:rsid w:val="00AF6396"/>
    <w:rsid w:val="00AF7D14"/>
    <w:rsid w:val="00B009BE"/>
    <w:rsid w:val="00B01023"/>
    <w:rsid w:val="00B06F51"/>
    <w:rsid w:val="00B1042A"/>
    <w:rsid w:val="00B1131C"/>
    <w:rsid w:val="00B1169C"/>
    <w:rsid w:val="00B11A63"/>
    <w:rsid w:val="00B1207D"/>
    <w:rsid w:val="00B1242B"/>
    <w:rsid w:val="00B124B7"/>
    <w:rsid w:val="00B1270B"/>
    <w:rsid w:val="00B2065A"/>
    <w:rsid w:val="00B21114"/>
    <w:rsid w:val="00B26D5C"/>
    <w:rsid w:val="00B2725A"/>
    <w:rsid w:val="00B273AF"/>
    <w:rsid w:val="00B32279"/>
    <w:rsid w:val="00B35B52"/>
    <w:rsid w:val="00B376A3"/>
    <w:rsid w:val="00B40CC8"/>
    <w:rsid w:val="00B40E45"/>
    <w:rsid w:val="00B42352"/>
    <w:rsid w:val="00B4368B"/>
    <w:rsid w:val="00B4402E"/>
    <w:rsid w:val="00B455BD"/>
    <w:rsid w:val="00B4595F"/>
    <w:rsid w:val="00B47FC5"/>
    <w:rsid w:val="00B5203F"/>
    <w:rsid w:val="00B52F11"/>
    <w:rsid w:val="00B53171"/>
    <w:rsid w:val="00B545A4"/>
    <w:rsid w:val="00B54DFB"/>
    <w:rsid w:val="00B54F4F"/>
    <w:rsid w:val="00B55983"/>
    <w:rsid w:val="00B55EBD"/>
    <w:rsid w:val="00B60A36"/>
    <w:rsid w:val="00B61B99"/>
    <w:rsid w:val="00B6638F"/>
    <w:rsid w:val="00B67F27"/>
    <w:rsid w:val="00B7151E"/>
    <w:rsid w:val="00B71DA5"/>
    <w:rsid w:val="00B73B2D"/>
    <w:rsid w:val="00B75CDD"/>
    <w:rsid w:val="00B77543"/>
    <w:rsid w:val="00B822A1"/>
    <w:rsid w:val="00B83668"/>
    <w:rsid w:val="00B84742"/>
    <w:rsid w:val="00B86B99"/>
    <w:rsid w:val="00B90073"/>
    <w:rsid w:val="00B90CF7"/>
    <w:rsid w:val="00B92553"/>
    <w:rsid w:val="00B9450B"/>
    <w:rsid w:val="00B95516"/>
    <w:rsid w:val="00B97E37"/>
    <w:rsid w:val="00BA1F52"/>
    <w:rsid w:val="00BA24EF"/>
    <w:rsid w:val="00BA313B"/>
    <w:rsid w:val="00BA4512"/>
    <w:rsid w:val="00BA4D31"/>
    <w:rsid w:val="00BA4E83"/>
    <w:rsid w:val="00BA683B"/>
    <w:rsid w:val="00BB281E"/>
    <w:rsid w:val="00BB3919"/>
    <w:rsid w:val="00BC0439"/>
    <w:rsid w:val="00BC0A8A"/>
    <w:rsid w:val="00BC24B9"/>
    <w:rsid w:val="00BC5DBE"/>
    <w:rsid w:val="00BC7D38"/>
    <w:rsid w:val="00BD1721"/>
    <w:rsid w:val="00BD26A5"/>
    <w:rsid w:val="00BD3753"/>
    <w:rsid w:val="00BD38CA"/>
    <w:rsid w:val="00BD6AC9"/>
    <w:rsid w:val="00BD7061"/>
    <w:rsid w:val="00BE08B8"/>
    <w:rsid w:val="00BE0A42"/>
    <w:rsid w:val="00BE2A8B"/>
    <w:rsid w:val="00BE2BDE"/>
    <w:rsid w:val="00BE46FA"/>
    <w:rsid w:val="00BE7652"/>
    <w:rsid w:val="00BE7A9D"/>
    <w:rsid w:val="00C07776"/>
    <w:rsid w:val="00C1480A"/>
    <w:rsid w:val="00C151AF"/>
    <w:rsid w:val="00C2083D"/>
    <w:rsid w:val="00C20FD0"/>
    <w:rsid w:val="00C21776"/>
    <w:rsid w:val="00C25257"/>
    <w:rsid w:val="00C26365"/>
    <w:rsid w:val="00C27148"/>
    <w:rsid w:val="00C27C6D"/>
    <w:rsid w:val="00C301D9"/>
    <w:rsid w:val="00C308E8"/>
    <w:rsid w:val="00C319FE"/>
    <w:rsid w:val="00C332DE"/>
    <w:rsid w:val="00C33CAF"/>
    <w:rsid w:val="00C354B0"/>
    <w:rsid w:val="00C3585E"/>
    <w:rsid w:val="00C43EA6"/>
    <w:rsid w:val="00C45588"/>
    <w:rsid w:val="00C47ADC"/>
    <w:rsid w:val="00C500FC"/>
    <w:rsid w:val="00C521DD"/>
    <w:rsid w:val="00C539EC"/>
    <w:rsid w:val="00C55DB9"/>
    <w:rsid w:val="00C62F25"/>
    <w:rsid w:val="00C63214"/>
    <w:rsid w:val="00C64052"/>
    <w:rsid w:val="00C67376"/>
    <w:rsid w:val="00C70275"/>
    <w:rsid w:val="00C75C83"/>
    <w:rsid w:val="00C803A2"/>
    <w:rsid w:val="00C806EF"/>
    <w:rsid w:val="00C8365D"/>
    <w:rsid w:val="00C901AD"/>
    <w:rsid w:val="00C92649"/>
    <w:rsid w:val="00C92E11"/>
    <w:rsid w:val="00C938E5"/>
    <w:rsid w:val="00CA4767"/>
    <w:rsid w:val="00CA5502"/>
    <w:rsid w:val="00CA764A"/>
    <w:rsid w:val="00CB028D"/>
    <w:rsid w:val="00CB15AB"/>
    <w:rsid w:val="00CB21C7"/>
    <w:rsid w:val="00CB2379"/>
    <w:rsid w:val="00CB3EA7"/>
    <w:rsid w:val="00CB40E3"/>
    <w:rsid w:val="00CB5B3E"/>
    <w:rsid w:val="00CC0C55"/>
    <w:rsid w:val="00CC2E46"/>
    <w:rsid w:val="00CC4AE0"/>
    <w:rsid w:val="00CC60B0"/>
    <w:rsid w:val="00CC7DAB"/>
    <w:rsid w:val="00CD05D8"/>
    <w:rsid w:val="00CD2667"/>
    <w:rsid w:val="00CD3CDC"/>
    <w:rsid w:val="00CE07BC"/>
    <w:rsid w:val="00CE1E73"/>
    <w:rsid w:val="00CE6BAE"/>
    <w:rsid w:val="00CE6F35"/>
    <w:rsid w:val="00CF0F23"/>
    <w:rsid w:val="00CF1C17"/>
    <w:rsid w:val="00CF250E"/>
    <w:rsid w:val="00CF2E57"/>
    <w:rsid w:val="00D121EF"/>
    <w:rsid w:val="00D130E4"/>
    <w:rsid w:val="00D17432"/>
    <w:rsid w:val="00D26424"/>
    <w:rsid w:val="00D2656F"/>
    <w:rsid w:val="00D34871"/>
    <w:rsid w:val="00D36451"/>
    <w:rsid w:val="00D3718F"/>
    <w:rsid w:val="00D373DE"/>
    <w:rsid w:val="00D40B94"/>
    <w:rsid w:val="00D415DE"/>
    <w:rsid w:val="00D44C49"/>
    <w:rsid w:val="00D47B52"/>
    <w:rsid w:val="00D51643"/>
    <w:rsid w:val="00D53BF1"/>
    <w:rsid w:val="00D53DCF"/>
    <w:rsid w:val="00D62EA7"/>
    <w:rsid w:val="00D721C0"/>
    <w:rsid w:val="00D72A7B"/>
    <w:rsid w:val="00D75753"/>
    <w:rsid w:val="00D7691B"/>
    <w:rsid w:val="00D806FB"/>
    <w:rsid w:val="00D810BA"/>
    <w:rsid w:val="00D81A57"/>
    <w:rsid w:val="00D82603"/>
    <w:rsid w:val="00D82F70"/>
    <w:rsid w:val="00D851B0"/>
    <w:rsid w:val="00D91912"/>
    <w:rsid w:val="00D92713"/>
    <w:rsid w:val="00D9464D"/>
    <w:rsid w:val="00D95927"/>
    <w:rsid w:val="00DA3203"/>
    <w:rsid w:val="00DA450C"/>
    <w:rsid w:val="00DA6E60"/>
    <w:rsid w:val="00DB0C44"/>
    <w:rsid w:val="00DB315C"/>
    <w:rsid w:val="00DB3BB8"/>
    <w:rsid w:val="00DC431D"/>
    <w:rsid w:val="00DC7732"/>
    <w:rsid w:val="00DD105A"/>
    <w:rsid w:val="00DD68F1"/>
    <w:rsid w:val="00DE0364"/>
    <w:rsid w:val="00DE03E6"/>
    <w:rsid w:val="00DE1BC7"/>
    <w:rsid w:val="00DE26D0"/>
    <w:rsid w:val="00DE2C35"/>
    <w:rsid w:val="00DF0565"/>
    <w:rsid w:val="00DF1855"/>
    <w:rsid w:val="00DF2253"/>
    <w:rsid w:val="00DF28DE"/>
    <w:rsid w:val="00DF3715"/>
    <w:rsid w:val="00DF3A53"/>
    <w:rsid w:val="00DF6499"/>
    <w:rsid w:val="00E01CCD"/>
    <w:rsid w:val="00E03992"/>
    <w:rsid w:val="00E05F85"/>
    <w:rsid w:val="00E06B26"/>
    <w:rsid w:val="00E10304"/>
    <w:rsid w:val="00E117B2"/>
    <w:rsid w:val="00E119E1"/>
    <w:rsid w:val="00E127A9"/>
    <w:rsid w:val="00E12B98"/>
    <w:rsid w:val="00E13264"/>
    <w:rsid w:val="00E14630"/>
    <w:rsid w:val="00E17348"/>
    <w:rsid w:val="00E2080B"/>
    <w:rsid w:val="00E2205A"/>
    <w:rsid w:val="00E237F0"/>
    <w:rsid w:val="00E246F2"/>
    <w:rsid w:val="00E25401"/>
    <w:rsid w:val="00E26011"/>
    <w:rsid w:val="00E26209"/>
    <w:rsid w:val="00E267AD"/>
    <w:rsid w:val="00E30D85"/>
    <w:rsid w:val="00E31B93"/>
    <w:rsid w:val="00E3202C"/>
    <w:rsid w:val="00E32CAA"/>
    <w:rsid w:val="00E33534"/>
    <w:rsid w:val="00E3718D"/>
    <w:rsid w:val="00E44489"/>
    <w:rsid w:val="00E51328"/>
    <w:rsid w:val="00E52286"/>
    <w:rsid w:val="00E52EA4"/>
    <w:rsid w:val="00E536DC"/>
    <w:rsid w:val="00E55AF0"/>
    <w:rsid w:val="00E629C3"/>
    <w:rsid w:val="00E63D50"/>
    <w:rsid w:val="00E64C89"/>
    <w:rsid w:val="00E65075"/>
    <w:rsid w:val="00E67213"/>
    <w:rsid w:val="00E72D4B"/>
    <w:rsid w:val="00E815A9"/>
    <w:rsid w:val="00E832EC"/>
    <w:rsid w:val="00E83459"/>
    <w:rsid w:val="00E86830"/>
    <w:rsid w:val="00E90722"/>
    <w:rsid w:val="00E907AB"/>
    <w:rsid w:val="00E91BF8"/>
    <w:rsid w:val="00EA1045"/>
    <w:rsid w:val="00EA2A13"/>
    <w:rsid w:val="00EB2D78"/>
    <w:rsid w:val="00EB3F7D"/>
    <w:rsid w:val="00EB5CD2"/>
    <w:rsid w:val="00EB70C3"/>
    <w:rsid w:val="00EC152B"/>
    <w:rsid w:val="00EC1634"/>
    <w:rsid w:val="00EC5E2B"/>
    <w:rsid w:val="00EC6E3C"/>
    <w:rsid w:val="00ED2036"/>
    <w:rsid w:val="00ED3EE6"/>
    <w:rsid w:val="00ED4DF8"/>
    <w:rsid w:val="00ED6C41"/>
    <w:rsid w:val="00EE03E9"/>
    <w:rsid w:val="00EE180A"/>
    <w:rsid w:val="00EE24D1"/>
    <w:rsid w:val="00EF092F"/>
    <w:rsid w:val="00EF0E7D"/>
    <w:rsid w:val="00EF332A"/>
    <w:rsid w:val="00EF38DA"/>
    <w:rsid w:val="00EF41A1"/>
    <w:rsid w:val="00EF441B"/>
    <w:rsid w:val="00EF4CC0"/>
    <w:rsid w:val="00EF55A1"/>
    <w:rsid w:val="00EF5E83"/>
    <w:rsid w:val="00EF6426"/>
    <w:rsid w:val="00EF6DBB"/>
    <w:rsid w:val="00EF7033"/>
    <w:rsid w:val="00F01024"/>
    <w:rsid w:val="00F05C6B"/>
    <w:rsid w:val="00F065FC"/>
    <w:rsid w:val="00F07D03"/>
    <w:rsid w:val="00F11A0C"/>
    <w:rsid w:val="00F166CA"/>
    <w:rsid w:val="00F166E3"/>
    <w:rsid w:val="00F16C54"/>
    <w:rsid w:val="00F21293"/>
    <w:rsid w:val="00F22DB6"/>
    <w:rsid w:val="00F23BF1"/>
    <w:rsid w:val="00F25E05"/>
    <w:rsid w:val="00F279D2"/>
    <w:rsid w:val="00F30942"/>
    <w:rsid w:val="00F315E7"/>
    <w:rsid w:val="00F37F30"/>
    <w:rsid w:val="00F40B18"/>
    <w:rsid w:val="00F42029"/>
    <w:rsid w:val="00F478AD"/>
    <w:rsid w:val="00F56B96"/>
    <w:rsid w:val="00F614A3"/>
    <w:rsid w:val="00F622A9"/>
    <w:rsid w:val="00F62B0B"/>
    <w:rsid w:val="00F648FB"/>
    <w:rsid w:val="00F65177"/>
    <w:rsid w:val="00F673A6"/>
    <w:rsid w:val="00F7012D"/>
    <w:rsid w:val="00F7019C"/>
    <w:rsid w:val="00F70FB6"/>
    <w:rsid w:val="00F74248"/>
    <w:rsid w:val="00F747E5"/>
    <w:rsid w:val="00F75211"/>
    <w:rsid w:val="00F76878"/>
    <w:rsid w:val="00F76E3E"/>
    <w:rsid w:val="00F84249"/>
    <w:rsid w:val="00F853C2"/>
    <w:rsid w:val="00F87520"/>
    <w:rsid w:val="00F87BF0"/>
    <w:rsid w:val="00F92DED"/>
    <w:rsid w:val="00F9467E"/>
    <w:rsid w:val="00F947A9"/>
    <w:rsid w:val="00F94AB2"/>
    <w:rsid w:val="00F95806"/>
    <w:rsid w:val="00FA0912"/>
    <w:rsid w:val="00FA1DD9"/>
    <w:rsid w:val="00FA2037"/>
    <w:rsid w:val="00FA3009"/>
    <w:rsid w:val="00FA3583"/>
    <w:rsid w:val="00FA3F3D"/>
    <w:rsid w:val="00FA5796"/>
    <w:rsid w:val="00FA6C0E"/>
    <w:rsid w:val="00FB1136"/>
    <w:rsid w:val="00FB3ABF"/>
    <w:rsid w:val="00FB523F"/>
    <w:rsid w:val="00FC34F0"/>
    <w:rsid w:val="00FC398B"/>
    <w:rsid w:val="00FC40D3"/>
    <w:rsid w:val="00FD1587"/>
    <w:rsid w:val="00FD1BE3"/>
    <w:rsid w:val="00FD63AE"/>
    <w:rsid w:val="00FE3E1D"/>
    <w:rsid w:val="00FE67C6"/>
    <w:rsid w:val="00FE6973"/>
    <w:rsid w:val="00FF02EC"/>
    <w:rsid w:val="00FF05DD"/>
    <w:rsid w:val="00FF0B06"/>
    <w:rsid w:val="00FF169F"/>
    <w:rsid w:val="00FF17DB"/>
    <w:rsid w:val="00FF2D00"/>
    <w:rsid w:val="00FF5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37FA1"/>
  <w15:docId w15:val="{2439D3DA-8239-40BB-ACFF-8AE554D1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9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A34D2"/>
    <w:pPr>
      <w:keepNext/>
      <w:jc w:val="center"/>
      <w:outlineLvl w:val="0"/>
    </w:pPr>
    <w:rPr>
      <w:b/>
      <w:sz w:val="36"/>
      <w:szCs w:val="20"/>
    </w:rPr>
  </w:style>
  <w:style w:type="paragraph" w:styleId="Titre4">
    <w:name w:val="heading 4"/>
    <w:basedOn w:val="Normal"/>
    <w:next w:val="Normal"/>
    <w:link w:val="Titre4Car"/>
    <w:uiPriority w:val="9"/>
    <w:unhideWhenUsed/>
    <w:qFormat/>
    <w:rsid w:val="00305778"/>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1293"/>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D9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0F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FB6"/>
    <w:rPr>
      <w:rFonts w:ascii="Segoe UI" w:eastAsia="Times New Roman" w:hAnsi="Segoe UI" w:cs="Segoe UI"/>
      <w:sz w:val="18"/>
      <w:szCs w:val="18"/>
      <w:lang w:eastAsia="fr-FR"/>
    </w:rPr>
  </w:style>
  <w:style w:type="paragraph" w:styleId="Retraitcorpsdetexte3">
    <w:name w:val="Body Text Indent 3"/>
    <w:basedOn w:val="Normal"/>
    <w:link w:val="Retraitcorpsdetexte3Car"/>
    <w:unhideWhenUsed/>
    <w:rsid w:val="006643AE"/>
    <w:pPr>
      <w:ind w:firstLine="540"/>
      <w:jc w:val="both"/>
    </w:pPr>
    <w:rPr>
      <w:rFonts w:ascii="Comic Sans MS" w:hAnsi="Comic Sans MS"/>
      <w:sz w:val="20"/>
    </w:rPr>
  </w:style>
  <w:style w:type="character" w:customStyle="1" w:styleId="Retraitcorpsdetexte3Car">
    <w:name w:val="Retrait corps de texte 3 Car"/>
    <w:basedOn w:val="Policepardfaut"/>
    <w:link w:val="Retraitcorpsdetexte3"/>
    <w:rsid w:val="006643AE"/>
    <w:rPr>
      <w:rFonts w:ascii="Comic Sans MS" w:eastAsia="Times New Roman" w:hAnsi="Comic Sans MS" w:cs="Times New Roman"/>
      <w:sz w:val="20"/>
      <w:szCs w:val="24"/>
      <w:lang w:eastAsia="fr-FR"/>
    </w:rPr>
  </w:style>
  <w:style w:type="paragraph" w:styleId="Listepuces">
    <w:name w:val="List Bullet"/>
    <w:basedOn w:val="Normal"/>
    <w:uiPriority w:val="99"/>
    <w:unhideWhenUsed/>
    <w:rsid w:val="00E44489"/>
    <w:pPr>
      <w:numPr>
        <w:numId w:val="1"/>
      </w:numPr>
      <w:contextualSpacing/>
    </w:pPr>
  </w:style>
  <w:style w:type="character" w:customStyle="1" w:styleId="Titre1Car">
    <w:name w:val="Titre 1 Car"/>
    <w:basedOn w:val="Policepardfaut"/>
    <w:link w:val="Titre1"/>
    <w:rsid w:val="001A34D2"/>
    <w:rPr>
      <w:rFonts w:ascii="Times New Roman" w:eastAsia="Times New Roman" w:hAnsi="Times New Roman" w:cs="Times New Roman"/>
      <w:b/>
      <w:sz w:val="36"/>
      <w:szCs w:val="20"/>
      <w:lang w:eastAsia="fr-FR"/>
    </w:rPr>
  </w:style>
  <w:style w:type="paragraph" w:customStyle="1" w:styleId="Default">
    <w:name w:val="Default"/>
    <w:rsid w:val="007E582A"/>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iPriority w:val="99"/>
    <w:unhideWhenUsed/>
    <w:rsid w:val="007E582A"/>
    <w:pPr>
      <w:tabs>
        <w:tab w:val="center" w:pos="4536"/>
        <w:tab w:val="right" w:pos="9072"/>
      </w:tabs>
    </w:pPr>
  </w:style>
  <w:style w:type="character" w:customStyle="1" w:styleId="En-tteCar">
    <w:name w:val="En-tête Car"/>
    <w:basedOn w:val="Policepardfaut"/>
    <w:link w:val="En-tte"/>
    <w:uiPriority w:val="99"/>
    <w:rsid w:val="007E582A"/>
    <w:rPr>
      <w:rFonts w:ascii="Times New Roman" w:eastAsia="Times New Roman" w:hAnsi="Times New Roman" w:cs="Times New Roman"/>
      <w:sz w:val="24"/>
      <w:szCs w:val="24"/>
      <w:lang w:eastAsia="fr-FR"/>
    </w:rPr>
  </w:style>
  <w:style w:type="paragraph" w:customStyle="1" w:styleId="AL-F">
    <w:name w:val="AL-F"/>
    <w:rsid w:val="007E582A"/>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Pieddepage">
    <w:name w:val="footer"/>
    <w:basedOn w:val="Normal"/>
    <w:link w:val="PieddepageCar"/>
    <w:uiPriority w:val="99"/>
    <w:unhideWhenUsed/>
    <w:rsid w:val="00FC40D3"/>
    <w:pPr>
      <w:tabs>
        <w:tab w:val="center" w:pos="4536"/>
        <w:tab w:val="right" w:pos="9072"/>
      </w:tabs>
    </w:pPr>
  </w:style>
  <w:style w:type="character" w:customStyle="1" w:styleId="PieddepageCar">
    <w:name w:val="Pied de page Car"/>
    <w:basedOn w:val="Policepardfaut"/>
    <w:link w:val="Pieddepage"/>
    <w:uiPriority w:val="99"/>
    <w:rsid w:val="00FC40D3"/>
    <w:rPr>
      <w:rFonts w:ascii="Times New Roman" w:eastAsia="Times New Roman" w:hAnsi="Times New Roman" w:cs="Times New Roman"/>
      <w:sz w:val="24"/>
      <w:szCs w:val="24"/>
      <w:lang w:eastAsia="fr-FR"/>
    </w:rPr>
  </w:style>
  <w:style w:type="paragraph" w:customStyle="1" w:styleId="VuConsidrant">
    <w:name w:val="Vu.Considérant"/>
    <w:basedOn w:val="Normal"/>
    <w:rsid w:val="007F7D8D"/>
    <w:pPr>
      <w:autoSpaceDE w:val="0"/>
      <w:autoSpaceDN w:val="0"/>
      <w:spacing w:after="140"/>
      <w:jc w:val="both"/>
    </w:pPr>
    <w:rPr>
      <w:rFonts w:ascii="Arial" w:hAnsi="Arial" w:cs="Arial"/>
      <w:sz w:val="20"/>
      <w:szCs w:val="20"/>
    </w:rPr>
  </w:style>
  <w:style w:type="paragraph" w:customStyle="1" w:styleId="Standard">
    <w:name w:val="Standard"/>
    <w:rsid w:val="007C2201"/>
    <w:pPr>
      <w:suppressAutoHyphens/>
      <w:autoSpaceDN w:val="0"/>
      <w:spacing w:after="0" w:line="240" w:lineRule="auto"/>
      <w:textAlignment w:val="baseline"/>
    </w:pPr>
    <w:rPr>
      <w:rFonts w:ascii="Times New Roman" w:eastAsia="Times New Roman" w:hAnsi="Times New Roman" w:cs="Times New Roman"/>
      <w:kern w:val="3"/>
      <w:sz w:val="24"/>
      <w:szCs w:val="24"/>
      <w:lang w:eastAsia="fr-FR"/>
    </w:rPr>
  </w:style>
  <w:style w:type="character" w:customStyle="1" w:styleId="Titre4Car">
    <w:name w:val="Titre 4 Car"/>
    <w:basedOn w:val="Policepardfaut"/>
    <w:link w:val="Titre4"/>
    <w:uiPriority w:val="9"/>
    <w:rsid w:val="00305778"/>
    <w:rPr>
      <w:rFonts w:asciiTheme="majorHAnsi" w:eastAsiaTheme="majorEastAsia" w:hAnsiTheme="majorHAnsi" w:cstheme="majorBidi"/>
      <w:b/>
      <w:bCs/>
      <w:i/>
      <w:iCs/>
      <w:color w:val="5B9BD5" w:themeColor="accent1"/>
      <w:sz w:val="24"/>
      <w:szCs w:val="24"/>
      <w:lang w:eastAsia="fr-FR"/>
    </w:rPr>
  </w:style>
  <w:style w:type="character" w:styleId="Lienhypertexte">
    <w:name w:val="Hyperlink"/>
    <w:basedOn w:val="Policepardfaut"/>
    <w:uiPriority w:val="99"/>
    <w:unhideWhenUsed/>
    <w:rsid w:val="00A81696"/>
    <w:rPr>
      <w:color w:val="0000FF"/>
      <w:u w:val="single"/>
    </w:rPr>
  </w:style>
  <w:style w:type="paragraph" w:styleId="NormalWeb">
    <w:name w:val="Normal (Web)"/>
    <w:basedOn w:val="Normal"/>
    <w:uiPriority w:val="99"/>
    <w:semiHidden/>
    <w:unhideWhenUsed/>
    <w:rsid w:val="000C4234"/>
    <w:pPr>
      <w:spacing w:beforeLines="1"/>
    </w:pPr>
    <w:rPr>
      <w:rFonts w:ascii="Times" w:eastAsia="Calibri" w:hAnsi="Times"/>
      <w:sz w:val="20"/>
      <w:szCs w:val="20"/>
    </w:rPr>
  </w:style>
  <w:style w:type="table" w:customStyle="1" w:styleId="Grilledutableau1">
    <w:name w:val="Grille du tableau1"/>
    <w:basedOn w:val="TableauNormal"/>
    <w:next w:val="Grilledutableau"/>
    <w:uiPriority w:val="59"/>
    <w:rsid w:val="005D3C71"/>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1150">
      <w:bodyDiv w:val="1"/>
      <w:marLeft w:val="0"/>
      <w:marRight w:val="0"/>
      <w:marTop w:val="0"/>
      <w:marBottom w:val="0"/>
      <w:divBdr>
        <w:top w:val="none" w:sz="0" w:space="0" w:color="auto"/>
        <w:left w:val="none" w:sz="0" w:space="0" w:color="auto"/>
        <w:bottom w:val="none" w:sz="0" w:space="0" w:color="auto"/>
        <w:right w:val="none" w:sz="0" w:space="0" w:color="auto"/>
      </w:divBdr>
    </w:div>
    <w:div w:id="257910573">
      <w:bodyDiv w:val="1"/>
      <w:marLeft w:val="0"/>
      <w:marRight w:val="0"/>
      <w:marTop w:val="0"/>
      <w:marBottom w:val="0"/>
      <w:divBdr>
        <w:top w:val="none" w:sz="0" w:space="0" w:color="auto"/>
        <w:left w:val="none" w:sz="0" w:space="0" w:color="auto"/>
        <w:bottom w:val="none" w:sz="0" w:space="0" w:color="auto"/>
        <w:right w:val="none" w:sz="0" w:space="0" w:color="auto"/>
      </w:divBdr>
    </w:div>
    <w:div w:id="351541571">
      <w:bodyDiv w:val="1"/>
      <w:marLeft w:val="0"/>
      <w:marRight w:val="0"/>
      <w:marTop w:val="0"/>
      <w:marBottom w:val="0"/>
      <w:divBdr>
        <w:top w:val="none" w:sz="0" w:space="0" w:color="auto"/>
        <w:left w:val="none" w:sz="0" w:space="0" w:color="auto"/>
        <w:bottom w:val="none" w:sz="0" w:space="0" w:color="auto"/>
        <w:right w:val="none" w:sz="0" w:space="0" w:color="auto"/>
      </w:divBdr>
    </w:div>
    <w:div w:id="573589956">
      <w:bodyDiv w:val="1"/>
      <w:marLeft w:val="0"/>
      <w:marRight w:val="0"/>
      <w:marTop w:val="0"/>
      <w:marBottom w:val="0"/>
      <w:divBdr>
        <w:top w:val="none" w:sz="0" w:space="0" w:color="auto"/>
        <w:left w:val="none" w:sz="0" w:space="0" w:color="auto"/>
        <w:bottom w:val="none" w:sz="0" w:space="0" w:color="auto"/>
        <w:right w:val="none" w:sz="0" w:space="0" w:color="auto"/>
      </w:divBdr>
    </w:div>
    <w:div w:id="711926262">
      <w:bodyDiv w:val="1"/>
      <w:marLeft w:val="0"/>
      <w:marRight w:val="0"/>
      <w:marTop w:val="0"/>
      <w:marBottom w:val="0"/>
      <w:divBdr>
        <w:top w:val="none" w:sz="0" w:space="0" w:color="auto"/>
        <w:left w:val="none" w:sz="0" w:space="0" w:color="auto"/>
        <w:bottom w:val="none" w:sz="0" w:space="0" w:color="auto"/>
        <w:right w:val="none" w:sz="0" w:space="0" w:color="auto"/>
      </w:divBdr>
    </w:div>
    <w:div w:id="958417916">
      <w:bodyDiv w:val="1"/>
      <w:marLeft w:val="0"/>
      <w:marRight w:val="0"/>
      <w:marTop w:val="0"/>
      <w:marBottom w:val="0"/>
      <w:divBdr>
        <w:top w:val="none" w:sz="0" w:space="0" w:color="auto"/>
        <w:left w:val="none" w:sz="0" w:space="0" w:color="auto"/>
        <w:bottom w:val="none" w:sz="0" w:space="0" w:color="auto"/>
        <w:right w:val="none" w:sz="0" w:space="0" w:color="auto"/>
      </w:divBdr>
    </w:div>
    <w:div w:id="1455906811">
      <w:bodyDiv w:val="1"/>
      <w:marLeft w:val="0"/>
      <w:marRight w:val="0"/>
      <w:marTop w:val="0"/>
      <w:marBottom w:val="0"/>
      <w:divBdr>
        <w:top w:val="none" w:sz="0" w:space="0" w:color="auto"/>
        <w:left w:val="none" w:sz="0" w:space="0" w:color="auto"/>
        <w:bottom w:val="none" w:sz="0" w:space="0" w:color="auto"/>
        <w:right w:val="none" w:sz="0" w:space="0" w:color="auto"/>
      </w:divBdr>
    </w:div>
    <w:div w:id="1567257707">
      <w:bodyDiv w:val="1"/>
      <w:marLeft w:val="0"/>
      <w:marRight w:val="0"/>
      <w:marTop w:val="0"/>
      <w:marBottom w:val="0"/>
      <w:divBdr>
        <w:top w:val="none" w:sz="0" w:space="0" w:color="auto"/>
        <w:left w:val="none" w:sz="0" w:space="0" w:color="auto"/>
        <w:bottom w:val="none" w:sz="0" w:space="0" w:color="auto"/>
        <w:right w:val="none" w:sz="0" w:space="0" w:color="auto"/>
      </w:divBdr>
      <w:divsChild>
        <w:div w:id="1402289427">
          <w:marLeft w:val="0"/>
          <w:marRight w:val="0"/>
          <w:marTop w:val="0"/>
          <w:marBottom w:val="0"/>
          <w:divBdr>
            <w:top w:val="none" w:sz="0" w:space="0" w:color="auto"/>
            <w:left w:val="none" w:sz="0" w:space="0" w:color="auto"/>
            <w:bottom w:val="none" w:sz="0" w:space="0" w:color="auto"/>
            <w:right w:val="none" w:sz="0" w:space="0" w:color="auto"/>
          </w:divBdr>
        </w:div>
        <w:div w:id="568999261">
          <w:marLeft w:val="0"/>
          <w:marRight w:val="0"/>
          <w:marTop w:val="0"/>
          <w:marBottom w:val="0"/>
          <w:divBdr>
            <w:top w:val="none" w:sz="0" w:space="0" w:color="auto"/>
            <w:left w:val="none" w:sz="0" w:space="0" w:color="auto"/>
            <w:bottom w:val="none" w:sz="0" w:space="0" w:color="auto"/>
            <w:right w:val="none" w:sz="0" w:space="0" w:color="auto"/>
          </w:divBdr>
        </w:div>
        <w:div w:id="667101044">
          <w:marLeft w:val="0"/>
          <w:marRight w:val="0"/>
          <w:marTop w:val="0"/>
          <w:marBottom w:val="0"/>
          <w:divBdr>
            <w:top w:val="none" w:sz="0" w:space="0" w:color="auto"/>
            <w:left w:val="none" w:sz="0" w:space="0" w:color="auto"/>
            <w:bottom w:val="none" w:sz="0" w:space="0" w:color="auto"/>
            <w:right w:val="none" w:sz="0" w:space="0" w:color="auto"/>
          </w:divBdr>
        </w:div>
        <w:div w:id="410085111">
          <w:marLeft w:val="0"/>
          <w:marRight w:val="0"/>
          <w:marTop w:val="0"/>
          <w:marBottom w:val="0"/>
          <w:divBdr>
            <w:top w:val="none" w:sz="0" w:space="0" w:color="auto"/>
            <w:left w:val="none" w:sz="0" w:space="0" w:color="auto"/>
            <w:bottom w:val="none" w:sz="0" w:space="0" w:color="auto"/>
            <w:right w:val="none" w:sz="0" w:space="0" w:color="auto"/>
          </w:divBdr>
        </w:div>
        <w:div w:id="1180780231">
          <w:marLeft w:val="0"/>
          <w:marRight w:val="0"/>
          <w:marTop w:val="0"/>
          <w:marBottom w:val="0"/>
          <w:divBdr>
            <w:top w:val="none" w:sz="0" w:space="0" w:color="auto"/>
            <w:left w:val="none" w:sz="0" w:space="0" w:color="auto"/>
            <w:bottom w:val="none" w:sz="0" w:space="0" w:color="auto"/>
            <w:right w:val="none" w:sz="0" w:space="0" w:color="auto"/>
          </w:divBdr>
        </w:div>
      </w:divsChild>
    </w:div>
    <w:div w:id="1845902801">
      <w:bodyDiv w:val="1"/>
      <w:marLeft w:val="0"/>
      <w:marRight w:val="0"/>
      <w:marTop w:val="0"/>
      <w:marBottom w:val="0"/>
      <w:divBdr>
        <w:top w:val="none" w:sz="0" w:space="0" w:color="auto"/>
        <w:left w:val="none" w:sz="0" w:space="0" w:color="auto"/>
        <w:bottom w:val="none" w:sz="0" w:space="0" w:color="auto"/>
        <w:right w:val="none" w:sz="0" w:space="0" w:color="auto"/>
      </w:divBdr>
    </w:div>
    <w:div w:id="2003578087">
      <w:bodyDiv w:val="1"/>
      <w:marLeft w:val="0"/>
      <w:marRight w:val="0"/>
      <w:marTop w:val="0"/>
      <w:marBottom w:val="0"/>
      <w:divBdr>
        <w:top w:val="none" w:sz="0" w:space="0" w:color="auto"/>
        <w:left w:val="none" w:sz="0" w:space="0" w:color="auto"/>
        <w:bottom w:val="none" w:sz="0" w:space="0" w:color="auto"/>
        <w:right w:val="none" w:sz="0" w:space="0" w:color="auto"/>
      </w:divBdr>
    </w:div>
    <w:div w:id="201144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D01B-4B93-4D26-B83E-E09CDF11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1596</Words>
  <Characters>8784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dc:creator>
  <cp:lastModifiedBy>Mairie</cp:lastModifiedBy>
  <cp:revision>5</cp:revision>
  <cp:lastPrinted>2021-10-04T10:11:00Z</cp:lastPrinted>
  <dcterms:created xsi:type="dcterms:W3CDTF">2021-09-30T12:13:00Z</dcterms:created>
  <dcterms:modified xsi:type="dcterms:W3CDTF">2021-10-04T10:12:00Z</dcterms:modified>
</cp:coreProperties>
</file>